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7D4301" w14:textId="4CACB0F8" w:rsidR="00A21EE5" w:rsidRPr="00256A4D" w:rsidRDefault="006F3547" w:rsidP="004D03E3">
      <w:pPr>
        <w:rPr>
          <w:b/>
          <w:bCs/>
          <w:i/>
          <w:iCs/>
          <w:sz w:val="32"/>
          <w:szCs w:val="32"/>
        </w:rPr>
      </w:pPr>
      <w:r w:rsidRPr="00256A4D">
        <w:rPr>
          <w:b/>
          <w:bCs/>
          <w:i/>
          <w:iCs/>
          <w:sz w:val="32"/>
          <w:szCs w:val="32"/>
        </w:rPr>
        <w:t>G</w:t>
      </w:r>
      <w:r w:rsidR="00A21EE5" w:rsidRPr="00256A4D">
        <w:rPr>
          <w:b/>
          <w:bCs/>
          <w:i/>
          <w:iCs/>
          <w:sz w:val="32"/>
          <w:szCs w:val="32"/>
        </w:rPr>
        <w:t xml:space="preserve">uidelines for Final Project – Part I  </w:t>
      </w:r>
    </w:p>
    <w:p w14:paraId="46897922" w14:textId="0A3F4CDC" w:rsidR="00A21EE5" w:rsidRPr="004D03E3" w:rsidRDefault="00A21EE5" w:rsidP="00A21EE5">
      <w:pPr>
        <w:widowControl w:val="0"/>
        <w:tabs>
          <w:tab w:val="left" w:pos="522"/>
        </w:tabs>
        <w:autoSpaceDE w:val="0"/>
        <w:autoSpaceDN w:val="0"/>
        <w:ind w:right="132"/>
        <w:jc w:val="both"/>
        <w:rPr>
          <w:b/>
          <w:i/>
          <w:iCs/>
          <w:sz w:val="21"/>
          <w:szCs w:val="21"/>
        </w:rPr>
      </w:pPr>
      <w:r w:rsidRPr="004D03E3">
        <w:rPr>
          <w:b/>
          <w:i/>
          <w:iCs/>
          <w:sz w:val="21"/>
          <w:szCs w:val="21"/>
        </w:rPr>
        <w:t xml:space="preserve">**Please note this is only </w:t>
      </w:r>
      <w:r w:rsidR="004D03E3">
        <w:rPr>
          <w:b/>
          <w:i/>
          <w:iCs/>
          <w:sz w:val="21"/>
          <w:szCs w:val="21"/>
        </w:rPr>
        <w:t>part</w:t>
      </w:r>
      <w:r w:rsidRPr="004D03E3">
        <w:rPr>
          <w:b/>
          <w:i/>
          <w:iCs/>
          <w:sz w:val="21"/>
          <w:szCs w:val="21"/>
        </w:rPr>
        <w:t xml:space="preserve"> of the guidelines, as the semester continues, you will be provided with </w:t>
      </w:r>
      <w:r w:rsidR="006F3547" w:rsidRPr="004D03E3">
        <w:rPr>
          <w:b/>
          <w:i/>
          <w:iCs/>
          <w:sz w:val="21"/>
          <w:szCs w:val="21"/>
        </w:rPr>
        <w:t xml:space="preserve">even </w:t>
      </w:r>
      <w:r w:rsidRPr="004D03E3">
        <w:rPr>
          <w:b/>
          <w:i/>
          <w:iCs/>
          <w:sz w:val="21"/>
          <w:szCs w:val="21"/>
        </w:rPr>
        <w:t>more information**</w:t>
      </w:r>
    </w:p>
    <w:p w14:paraId="17B1FF7D" w14:textId="77777777" w:rsidR="00F77846" w:rsidRPr="002C76FC" w:rsidRDefault="00F77846" w:rsidP="00A21EE5">
      <w:pPr>
        <w:widowControl w:val="0"/>
        <w:tabs>
          <w:tab w:val="left" w:pos="522"/>
        </w:tabs>
        <w:autoSpaceDE w:val="0"/>
        <w:autoSpaceDN w:val="0"/>
        <w:ind w:right="132"/>
        <w:jc w:val="both"/>
        <w:rPr>
          <w:b/>
        </w:rPr>
      </w:pPr>
    </w:p>
    <w:p w14:paraId="6CFB5B87" w14:textId="77C30C86" w:rsidR="00CE4171" w:rsidRDefault="002C76FC" w:rsidP="00CE4171">
      <w:pPr>
        <w:pStyle w:val="ListParagraph"/>
        <w:widowControl w:val="0"/>
        <w:numPr>
          <w:ilvl w:val="0"/>
          <w:numId w:val="2"/>
        </w:numPr>
        <w:tabs>
          <w:tab w:val="left" w:pos="522"/>
        </w:tabs>
        <w:autoSpaceDE w:val="0"/>
        <w:autoSpaceDN w:val="0"/>
        <w:ind w:left="180" w:right="132" w:hanging="180"/>
        <w:jc w:val="both"/>
        <w:rPr>
          <w:rFonts w:ascii="Times New Roman" w:hAnsi="Times New Roman" w:cs="Times New Roman"/>
          <w:sz w:val="24"/>
          <w:szCs w:val="24"/>
        </w:rPr>
      </w:pPr>
      <w:r w:rsidRPr="002C76FC">
        <w:rPr>
          <w:rFonts w:ascii="Times New Roman" w:hAnsi="Times New Roman" w:cs="Times New Roman"/>
          <w:b/>
          <w:sz w:val="24"/>
          <w:szCs w:val="24"/>
        </w:rPr>
        <w:t>Overview</w:t>
      </w:r>
      <w:r w:rsidR="00A21EE5" w:rsidRPr="002C76FC">
        <w:rPr>
          <w:rFonts w:ascii="Times New Roman" w:hAnsi="Times New Roman" w:cs="Times New Roman"/>
          <w:sz w:val="24"/>
          <w:szCs w:val="24"/>
        </w:rPr>
        <w:t xml:space="preserve">: Each student or </w:t>
      </w:r>
      <w:r w:rsidR="004D03E3">
        <w:rPr>
          <w:rFonts w:ascii="Times New Roman" w:hAnsi="Times New Roman" w:cs="Times New Roman"/>
          <w:sz w:val="24"/>
          <w:szCs w:val="24"/>
        </w:rPr>
        <w:t xml:space="preserve">student </w:t>
      </w:r>
      <w:r w:rsidR="00A21EE5" w:rsidRPr="002C76FC">
        <w:rPr>
          <w:rFonts w:ascii="Times New Roman" w:hAnsi="Times New Roman" w:cs="Times New Roman"/>
          <w:sz w:val="24"/>
          <w:szCs w:val="24"/>
        </w:rPr>
        <w:t>group will give an oral presentation describing their analysis o</w:t>
      </w:r>
      <w:r w:rsidR="004D03E3">
        <w:rPr>
          <w:rFonts w:ascii="Times New Roman" w:hAnsi="Times New Roman" w:cs="Times New Roman"/>
          <w:sz w:val="24"/>
          <w:szCs w:val="24"/>
        </w:rPr>
        <w:t>f</w:t>
      </w:r>
      <w:r w:rsidR="00A21EE5" w:rsidRPr="002C76FC">
        <w:rPr>
          <w:rFonts w:ascii="Times New Roman" w:hAnsi="Times New Roman" w:cs="Times New Roman"/>
          <w:sz w:val="24"/>
          <w:szCs w:val="24"/>
        </w:rPr>
        <w:t xml:space="preserve"> an </w:t>
      </w:r>
      <w:r w:rsidR="004D03E3">
        <w:rPr>
          <w:rFonts w:ascii="Times New Roman" w:hAnsi="Times New Roman" w:cs="Times New Roman"/>
          <w:sz w:val="24"/>
          <w:szCs w:val="24"/>
        </w:rPr>
        <w:t>NGS</w:t>
      </w:r>
      <w:r w:rsidR="00A21EE5" w:rsidRPr="002C76FC">
        <w:rPr>
          <w:rFonts w:ascii="Times New Roman" w:hAnsi="Times New Roman" w:cs="Times New Roman"/>
          <w:sz w:val="24"/>
          <w:szCs w:val="24"/>
        </w:rPr>
        <w:t xml:space="preserve"> dataset. These presentations will be given by </w:t>
      </w:r>
      <w:r w:rsidR="004D03E3">
        <w:rPr>
          <w:rFonts w:ascii="Times New Roman" w:hAnsi="Times New Roman" w:cs="Times New Roman"/>
          <w:sz w:val="24"/>
          <w:szCs w:val="24"/>
        </w:rPr>
        <w:t xml:space="preserve">the </w:t>
      </w:r>
      <w:r w:rsidR="00A21EE5" w:rsidRPr="002C76FC">
        <w:rPr>
          <w:rFonts w:ascii="Times New Roman" w:hAnsi="Times New Roman" w:cs="Times New Roman"/>
          <w:sz w:val="24"/>
          <w:szCs w:val="24"/>
        </w:rPr>
        <w:t>student</w:t>
      </w:r>
      <w:r w:rsidR="004D03E3">
        <w:rPr>
          <w:rFonts w:ascii="Times New Roman" w:hAnsi="Times New Roman" w:cs="Times New Roman"/>
          <w:sz w:val="24"/>
          <w:szCs w:val="24"/>
        </w:rPr>
        <w:t>(s)</w:t>
      </w:r>
      <w:r w:rsidR="00A21EE5" w:rsidRPr="002C76FC">
        <w:rPr>
          <w:rFonts w:ascii="Times New Roman" w:hAnsi="Times New Roman" w:cs="Times New Roman"/>
          <w:sz w:val="24"/>
          <w:szCs w:val="24"/>
        </w:rPr>
        <w:t xml:space="preserve"> on </w:t>
      </w:r>
      <w:r w:rsidR="004D03E3">
        <w:rPr>
          <w:rFonts w:ascii="Times New Roman" w:hAnsi="Times New Roman" w:cs="Times New Roman"/>
          <w:sz w:val="24"/>
          <w:szCs w:val="24"/>
        </w:rPr>
        <w:t>April 27</w:t>
      </w:r>
      <w:r w:rsidR="004D03E3" w:rsidRPr="004D03E3">
        <w:rPr>
          <w:rFonts w:ascii="Times New Roman" w:hAnsi="Times New Roman" w:cs="Times New Roman"/>
          <w:sz w:val="24"/>
          <w:szCs w:val="24"/>
          <w:vertAlign w:val="superscript"/>
        </w:rPr>
        <w:t>th</w:t>
      </w:r>
      <w:r w:rsidR="004D03E3">
        <w:rPr>
          <w:rFonts w:ascii="Times New Roman" w:hAnsi="Times New Roman" w:cs="Times New Roman"/>
          <w:sz w:val="24"/>
          <w:szCs w:val="24"/>
        </w:rPr>
        <w:t>, May 2</w:t>
      </w:r>
      <w:r w:rsidR="004D03E3" w:rsidRPr="004D03E3">
        <w:rPr>
          <w:rFonts w:ascii="Times New Roman" w:hAnsi="Times New Roman" w:cs="Times New Roman"/>
          <w:sz w:val="24"/>
          <w:szCs w:val="24"/>
          <w:vertAlign w:val="superscript"/>
        </w:rPr>
        <w:t>nd</w:t>
      </w:r>
      <w:r w:rsidR="004D03E3">
        <w:rPr>
          <w:rFonts w:ascii="Times New Roman" w:hAnsi="Times New Roman" w:cs="Times New Roman"/>
          <w:sz w:val="24"/>
          <w:szCs w:val="24"/>
        </w:rPr>
        <w:t>, or May 4</w:t>
      </w:r>
      <w:r w:rsidR="004D03E3" w:rsidRPr="004D03E3">
        <w:rPr>
          <w:rFonts w:ascii="Times New Roman" w:hAnsi="Times New Roman" w:cs="Times New Roman"/>
          <w:sz w:val="24"/>
          <w:szCs w:val="24"/>
          <w:vertAlign w:val="superscript"/>
        </w:rPr>
        <w:t>th</w:t>
      </w:r>
      <w:r w:rsidR="00A21EE5" w:rsidRPr="002C76FC">
        <w:rPr>
          <w:rFonts w:ascii="Times New Roman" w:hAnsi="Times New Roman" w:cs="Times New Roman"/>
          <w:sz w:val="24"/>
          <w:szCs w:val="24"/>
        </w:rPr>
        <w:t xml:space="preserve">. All students are expected to </w:t>
      </w:r>
      <w:r w:rsidR="004D03E3">
        <w:rPr>
          <w:rFonts w:ascii="Times New Roman" w:hAnsi="Times New Roman" w:cs="Times New Roman"/>
          <w:sz w:val="24"/>
          <w:szCs w:val="24"/>
        </w:rPr>
        <w:t>be present for</w:t>
      </w:r>
      <w:r w:rsidR="00A21EE5" w:rsidRPr="002C76FC">
        <w:rPr>
          <w:rFonts w:ascii="Times New Roman" w:hAnsi="Times New Roman" w:cs="Times New Roman"/>
          <w:sz w:val="24"/>
          <w:szCs w:val="24"/>
        </w:rPr>
        <w:t xml:space="preserve"> the entire session, provide feedback, and ask questions to the presenter. In addition, each student will be expected to attend an additional session and provide feedback</w:t>
      </w:r>
      <w:r w:rsidR="004D03E3">
        <w:rPr>
          <w:rFonts w:ascii="Times New Roman" w:hAnsi="Times New Roman" w:cs="Times New Roman"/>
          <w:sz w:val="24"/>
          <w:szCs w:val="24"/>
        </w:rPr>
        <w:t xml:space="preserve"> to student groups</w:t>
      </w:r>
      <w:r w:rsidR="00A21EE5" w:rsidRPr="002C76FC">
        <w:rPr>
          <w:rFonts w:ascii="Times New Roman" w:hAnsi="Times New Roman" w:cs="Times New Roman"/>
          <w:sz w:val="24"/>
          <w:szCs w:val="24"/>
        </w:rPr>
        <w:t xml:space="preserve"> anonymously. </w:t>
      </w:r>
      <w:r w:rsidR="004D03E3">
        <w:rPr>
          <w:rFonts w:ascii="Times New Roman" w:hAnsi="Times New Roman" w:cs="Times New Roman"/>
          <w:sz w:val="24"/>
          <w:szCs w:val="24"/>
        </w:rPr>
        <w:t>Student’s will be asked to select a trail</w:t>
      </w:r>
      <w:r w:rsidR="003C1EA9">
        <w:rPr>
          <w:rFonts w:ascii="Times New Roman" w:hAnsi="Times New Roman" w:cs="Times New Roman"/>
          <w:sz w:val="24"/>
          <w:szCs w:val="24"/>
        </w:rPr>
        <w:t xml:space="preserve"> and rationalize why the trail was selected to Dr. Rodriguez. The trail selected</w:t>
      </w:r>
      <w:r w:rsidR="004D03E3">
        <w:rPr>
          <w:rFonts w:ascii="Times New Roman" w:hAnsi="Times New Roman" w:cs="Times New Roman"/>
          <w:sz w:val="24"/>
          <w:szCs w:val="24"/>
        </w:rPr>
        <w:t xml:space="preserve"> will guide the overall goal </w:t>
      </w:r>
      <w:r w:rsidR="003C1EA9">
        <w:rPr>
          <w:rFonts w:ascii="Times New Roman" w:hAnsi="Times New Roman" w:cs="Times New Roman"/>
          <w:sz w:val="24"/>
          <w:szCs w:val="24"/>
        </w:rPr>
        <w:t>of</w:t>
      </w:r>
      <w:r w:rsidR="004D03E3">
        <w:rPr>
          <w:rFonts w:ascii="Times New Roman" w:hAnsi="Times New Roman" w:cs="Times New Roman"/>
          <w:sz w:val="24"/>
          <w:szCs w:val="24"/>
        </w:rPr>
        <w:t xml:space="preserve"> the analysis </w:t>
      </w:r>
      <w:r w:rsidR="003C1EA9">
        <w:rPr>
          <w:rFonts w:ascii="Times New Roman" w:hAnsi="Times New Roman" w:cs="Times New Roman"/>
          <w:sz w:val="24"/>
          <w:szCs w:val="24"/>
        </w:rPr>
        <w:t>for</w:t>
      </w:r>
      <w:r w:rsidR="004D03E3">
        <w:rPr>
          <w:rFonts w:ascii="Times New Roman" w:hAnsi="Times New Roman" w:cs="Times New Roman"/>
          <w:sz w:val="24"/>
          <w:szCs w:val="24"/>
        </w:rPr>
        <w:t xml:space="preserve"> the </w:t>
      </w:r>
      <w:r w:rsidR="003C1EA9">
        <w:rPr>
          <w:rFonts w:ascii="Times New Roman" w:hAnsi="Times New Roman" w:cs="Times New Roman"/>
          <w:sz w:val="24"/>
          <w:szCs w:val="24"/>
        </w:rPr>
        <w:t xml:space="preserve">NGS </w:t>
      </w:r>
      <w:r w:rsidR="004D03E3">
        <w:rPr>
          <w:rFonts w:ascii="Times New Roman" w:hAnsi="Times New Roman" w:cs="Times New Roman"/>
          <w:sz w:val="24"/>
          <w:szCs w:val="24"/>
        </w:rPr>
        <w:t xml:space="preserve">dataset </w:t>
      </w:r>
      <w:r w:rsidR="003C1EA9">
        <w:rPr>
          <w:rFonts w:ascii="Times New Roman" w:hAnsi="Times New Roman" w:cs="Times New Roman"/>
          <w:sz w:val="24"/>
          <w:szCs w:val="24"/>
        </w:rPr>
        <w:t xml:space="preserve">downloaded from GEO. </w:t>
      </w:r>
    </w:p>
    <w:p w14:paraId="10C45EE7" w14:textId="77777777" w:rsidR="00CE4171" w:rsidRPr="00CE4171" w:rsidRDefault="00CE4171" w:rsidP="00CE4171">
      <w:pPr>
        <w:widowControl w:val="0"/>
        <w:tabs>
          <w:tab w:val="left" w:pos="522"/>
        </w:tabs>
        <w:autoSpaceDE w:val="0"/>
        <w:autoSpaceDN w:val="0"/>
        <w:ind w:right="132"/>
        <w:jc w:val="both"/>
      </w:pPr>
    </w:p>
    <w:p w14:paraId="4171546E" w14:textId="0D967867" w:rsidR="00CE4171" w:rsidRPr="00CE4171" w:rsidRDefault="00CE4171" w:rsidP="00CE4171">
      <w:pPr>
        <w:pStyle w:val="ListParagraph"/>
        <w:widowControl w:val="0"/>
        <w:numPr>
          <w:ilvl w:val="0"/>
          <w:numId w:val="2"/>
        </w:numPr>
        <w:tabs>
          <w:tab w:val="left" w:pos="522"/>
        </w:tabs>
        <w:autoSpaceDE w:val="0"/>
        <w:autoSpaceDN w:val="0"/>
        <w:ind w:left="180" w:right="132" w:hanging="180"/>
        <w:jc w:val="both"/>
        <w:rPr>
          <w:rFonts w:ascii="Times New Roman" w:hAnsi="Times New Roman" w:cs="Times New Roman"/>
          <w:b/>
          <w:bCs/>
          <w:sz w:val="24"/>
          <w:szCs w:val="24"/>
        </w:rPr>
      </w:pPr>
      <w:r w:rsidRPr="00CE4171">
        <w:rPr>
          <w:rFonts w:ascii="Times New Roman" w:hAnsi="Times New Roman" w:cs="Times New Roman"/>
          <w:b/>
          <w:bCs/>
          <w:sz w:val="24"/>
          <w:szCs w:val="24"/>
        </w:rPr>
        <w:t xml:space="preserve">Trails: </w:t>
      </w:r>
      <w:r w:rsidRPr="00CE4171">
        <w:rPr>
          <w:rFonts w:ascii="Times New Roman" w:hAnsi="Times New Roman" w:cs="Times New Roman"/>
          <w:sz w:val="24"/>
          <w:szCs w:val="24"/>
        </w:rPr>
        <w:t>Ski trails</w:t>
      </w:r>
      <w:r>
        <w:rPr>
          <w:rFonts w:ascii="Times New Roman" w:hAnsi="Times New Roman" w:cs="Times New Roman"/>
          <w:b/>
          <w:bCs/>
          <w:sz w:val="24"/>
          <w:szCs w:val="24"/>
        </w:rPr>
        <w:t xml:space="preserve"> </w:t>
      </w:r>
      <w:r>
        <w:rPr>
          <w:rFonts w:ascii="Times New Roman" w:hAnsi="Times New Roman" w:cs="Times New Roman"/>
          <w:sz w:val="24"/>
          <w:szCs w:val="24"/>
        </w:rPr>
        <w:t>named and rated with different colors to signify to the skier the level of difficulty. In these trails, green signifies entry or beginner, blue signifies intermediate, while black signifies expert.</w:t>
      </w:r>
      <w:r>
        <w:rPr>
          <w:rFonts w:ascii="Times New Roman" w:hAnsi="Times New Roman" w:cs="Times New Roman"/>
          <w:b/>
          <w:bCs/>
          <w:sz w:val="24"/>
          <w:szCs w:val="24"/>
        </w:rPr>
        <w:t xml:space="preserve"> </w:t>
      </w:r>
    </w:p>
    <w:p w14:paraId="33C0E9C3" w14:textId="77777777" w:rsidR="00CE4171" w:rsidRPr="00CE4171" w:rsidRDefault="00CE4171" w:rsidP="00CE4171">
      <w:pPr>
        <w:pStyle w:val="ListParagraph"/>
        <w:rPr>
          <w:rFonts w:ascii="Times New Roman" w:hAnsi="Times New Roman" w:cs="Times New Roman"/>
          <w:sz w:val="24"/>
          <w:szCs w:val="24"/>
        </w:rPr>
      </w:pPr>
    </w:p>
    <w:p w14:paraId="7D55A2ED" w14:textId="33ED92FE" w:rsidR="00CE4171" w:rsidRDefault="00CE4171" w:rsidP="00CE4171">
      <w:pPr>
        <w:pStyle w:val="ListParagraph"/>
        <w:widowControl w:val="0"/>
        <w:tabs>
          <w:tab w:val="left" w:pos="522"/>
        </w:tabs>
        <w:autoSpaceDE w:val="0"/>
        <w:autoSpaceDN w:val="0"/>
        <w:ind w:left="180" w:right="132"/>
        <w:jc w:val="both"/>
        <w:rPr>
          <w:rFonts w:ascii="Times New Roman" w:hAnsi="Times New Roman" w:cs="Times New Roman"/>
          <w:sz w:val="24"/>
          <w:szCs w:val="24"/>
        </w:rPr>
      </w:pPr>
      <w:r>
        <w:rPr>
          <w:rFonts w:ascii="Times New Roman" w:hAnsi="Times New Roman" w:cs="Times New Roman"/>
          <w:sz w:val="24"/>
          <w:szCs w:val="24"/>
        </w:rPr>
        <w:t xml:space="preserve">Similarly, the final project for this course will mirror these ratings with the understanding that within this class there are levels of expertise that range. </w:t>
      </w:r>
    </w:p>
    <w:p w14:paraId="3C2CF5C3" w14:textId="3331C7A4" w:rsidR="00CE4171" w:rsidRDefault="00CE4171" w:rsidP="00CE4171">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17C4BF9D" w14:textId="44AD0D64" w:rsidR="00CE4171" w:rsidRDefault="00CE4171" w:rsidP="00CE4171">
      <w:pPr>
        <w:pStyle w:val="ListParagraph"/>
        <w:widowControl w:val="0"/>
        <w:tabs>
          <w:tab w:val="left" w:pos="522"/>
        </w:tabs>
        <w:autoSpaceDE w:val="0"/>
        <w:autoSpaceDN w:val="0"/>
        <w:ind w:left="180" w:right="132"/>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E7813B" wp14:editId="253D8A44">
            <wp:extent cx="5994952" cy="2979180"/>
            <wp:effectExtent l="0" t="0" r="0" b="571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rotWithShape="1">
                    <a:blip r:embed="rId5" cstate="print">
                      <a:extLst>
                        <a:ext uri="{28A0092B-C50C-407E-A947-70E740481C1C}">
                          <a14:useLocalDpi xmlns:a14="http://schemas.microsoft.com/office/drawing/2010/main" val="0"/>
                        </a:ext>
                      </a:extLst>
                    </a:blip>
                    <a:srcRect r="11161" b="55852"/>
                    <a:stretch/>
                  </pic:blipFill>
                  <pic:spPr bwMode="auto">
                    <a:xfrm>
                      <a:off x="0" y="0"/>
                      <a:ext cx="6028028" cy="2995617"/>
                    </a:xfrm>
                    <a:prstGeom prst="rect">
                      <a:avLst/>
                    </a:prstGeom>
                    <a:ln>
                      <a:noFill/>
                    </a:ln>
                    <a:extLst>
                      <a:ext uri="{53640926-AAD7-44D8-BBD7-CCE9431645EC}">
                        <a14:shadowObscured xmlns:a14="http://schemas.microsoft.com/office/drawing/2010/main"/>
                      </a:ext>
                    </a:extLst>
                  </pic:spPr>
                </pic:pic>
              </a:graphicData>
            </a:graphic>
          </wp:inline>
        </w:drawing>
      </w:r>
    </w:p>
    <w:p w14:paraId="34CB9396" w14:textId="77777777" w:rsidR="00CE4171" w:rsidRDefault="00CE4171" w:rsidP="004B0553">
      <w:pPr>
        <w:widowControl w:val="0"/>
        <w:tabs>
          <w:tab w:val="left" w:pos="522"/>
        </w:tabs>
        <w:autoSpaceDE w:val="0"/>
        <w:autoSpaceDN w:val="0"/>
        <w:ind w:right="132"/>
        <w:jc w:val="center"/>
        <w:rPr>
          <w:b/>
          <w:bCs/>
          <w:color w:val="385623" w:themeColor="accent6" w:themeShade="80"/>
          <w:sz w:val="28"/>
          <w:szCs w:val="28"/>
        </w:rPr>
      </w:pPr>
      <w:r>
        <w:rPr>
          <w:b/>
          <w:bCs/>
          <w:color w:val="385623" w:themeColor="accent6" w:themeShade="80"/>
          <w:sz w:val="28"/>
          <w:szCs w:val="28"/>
        </w:rPr>
        <w:br/>
      </w:r>
    </w:p>
    <w:p w14:paraId="1F57997D" w14:textId="77777777" w:rsidR="00CE4171" w:rsidRDefault="00CE4171" w:rsidP="004B0553">
      <w:pPr>
        <w:widowControl w:val="0"/>
        <w:tabs>
          <w:tab w:val="left" w:pos="522"/>
        </w:tabs>
        <w:autoSpaceDE w:val="0"/>
        <w:autoSpaceDN w:val="0"/>
        <w:ind w:right="132"/>
        <w:jc w:val="center"/>
        <w:rPr>
          <w:b/>
          <w:bCs/>
          <w:color w:val="385623" w:themeColor="accent6" w:themeShade="80"/>
          <w:sz w:val="28"/>
          <w:szCs w:val="28"/>
        </w:rPr>
      </w:pPr>
    </w:p>
    <w:p w14:paraId="0FC3ABF8" w14:textId="77777777" w:rsidR="00CE4171" w:rsidRDefault="00CE4171" w:rsidP="004B0553">
      <w:pPr>
        <w:widowControl w:val="0"/>
        <w:tabs>
          <w:tab w:val="left" w:pos="522"/>
        </w:tabs>
        <w:autoSpaceDE w:val="0"/>
        <w:autoSpaceDN w:val="0"/>
        <w:ind w:right="132"/>
        <w:jc w:val="center"/>
        <w:rPr>
          <w:b/>
          <w:bCs/>
          <w:color w:val="385623" w:themeColor="accent6" w:themeShade="80"/>
          <w:sz w:val="28"/>
          <w:szCs w:val="28"/>
        </w:rPr>
      </w:pPr>
    </w:p>
    <w:p w14:paraId="4D08490E" w14:textId="77777777" w:rsidR="00CE4171" w:rsidRDefault="00CE4171" w:rsidP="004B0553">
      <w:pPr>
        <w:widowControl w:val="0"/>
        <w:tabs>
          <w:tab w:val="left" w:pos="522"/>
        </w:tabs>
        <w:autoSpaceDE w:val="0"/>
        <w:autoSpaceDN w:val="0"/>
        <w:ind w:right="132"/>
        <w:jc w:val="center"/>
        <w:rPr>
          <w:b/>
          <w:bCs/>
          <w:color w:val="385623" w:themeColor="accent6" w:themeShade="80"/>
          <w:sz w:val="28"/>
          <w:szCs w:val="28"/>
        </w:rPr>
      </w:pPr>
    </w:p>
    <w:p w14:paraId="3B492A3B" w14:textId="77777777" w:rsidR="00CE4171" w:rsidRDefault="00CE4171" w:rsidP="004B0553">
      <w:pPr>
        <w:widowControl w:val="0"/>
        <w:tabs>
          <w:tab w:val="left" w:pos="522"/>
        </w:tabs>
        <w:autoSpaceDE w:val="0"/>
        <w:autoSpaceDN w:val="0"/>
        <w:ind w:right="132"/>
        <w:jc w:val="center"/>
        <w:rPr>
          <w:b/>
          <w:bCs/>
          <w:color w:val="385623" w:themeColor="accent6" w:themeShade="80"/>
          <w:sz w:val="28"/>
          <w:szCs w:val="28"/>
        </w:rPr>
      </w:pPr>
    </w:p>
    <w:p w14:paraId="109017A8" w14:textId="77777777" w:rsidR="00CE4171" w:rsidRDefault="00CE4171" w:rsidP="004B0553">
      <w:pPr>
        <w:widowControl w:val="0"/>
        <w:tabs>
          <w:tab w:val="left" w:pos="522"/>
        </w:tabs>
        <w:autoSpaceDE w:val="0"/>
        <w:autoSpaceDN w:val="0"/>
        <w:ind w:right="132"/>
        <w:jc w:val="center"/>
        <w:rPr>
          <w:b/>
          <w:bCs/>
          <w:color w:val="385623" w:themeColor="accent6" w:themeShade="80"/>
          <w:sz w:val="28"/>
          <w:szCs w:val="28"/>
        </w:rPr>
      </w:pPr>
    </w:p>
    <w:p w14:paraId="5EC6DE46" w14:textId="00E5F261" w:rsidR="004B0553" w:rsidRPr="00CE4171" w:rsidRDefault="004B0553" w:rsidP="004B0553">
      <w:pPr>
        <w:widowControl w:val="0"/>
        <w:tabs>
          <w:tab w:val="left" w:pos="522"/>
        </w:tabs>
        <w:autoSpaceDE w:val="0"/>
        <w:autoSpaceDN w:val="0"/>
        <w:ind w:right="132"/>
        <w:jc w:val="center"/>
        <w:rPr>
          <w:b/>
          <w:bCs/>
          <w:color w:val="385623" w:themeColor="accent6" w:themeShade="80"/>
          <w:sz w:val="32"/>
          <w:szCs w:val="32"/>
        </w:rPr>
      </w:pPr>
      <w:r w:rsidRPr="00CE4171">
        <w:rPr>
          <w:b/>
          <w:bCs/>
          <w:color w:val="385623" w:themeColor="accent6" w:themeShade="80"/>
          <w:sz w:val="32"/>
          <w:szCs w:val="32"/>
        </w:rPr>
        <w:lastRenderedPageBreak/>
        <w:t xml:space="preserve">Trail 1:  Green Mountain Trail </w:t>
      </w:r>
    </w:p>
    <w:p w14:paraId="6E866A2B" w14:textId="722F7384" w:rsidR="004B0553" w:rsidRPr="00CE4171" w:rsidRDefault="004B0553" w:rsidP="004B0553">
      <w:pPr>
        <w:widowControl w:val="0"/>
        <w:tabs>
          <w:tab w:val="left" w:pos="522"/>
        </w:tabs>
        <w:autoSpaceDE w:val="0"/>
        <w:autoSpaceDN w:val="0"/>
        <w:ind w:right="132"/>
        <w:jc w:val="center"/>
        <w:rPr>
          <w:b/>
          <w:bCs/>
          <w:color w:val="385623" w:themeColor="accent6" w:themeShade="80"/>
          <w:sz w:val="32"/>
          <w:szCs w:val="32"/>
        </w:rPr>
      </w:pPr>
      <w:r w:rsidRPr="00CE4171">
        <w:rPr>
          <w:b/>
          <w:bCs/>
          <w:color w:val="385623" w:themeColor="accent6" w:themeShade="80"/>
          <w:sz w:val="32"/>
          <w:szCs w:val="32"/>
        </w:rPr>
        <w:t>“Replicate figure(s) in a primary research article</w:t>
      </w:r>
      <w:r w:rsidR="00CE4171">
        <w:rPr>
          <w:b/>
          <w:bCs/>
          <w:color w:val="385623" w:themeColor="accent6" w:themeShade="80"/>
          <w:sz w:val="32"/>
          <w:szCs w:val="32"/>
        </w:rPr>
        <w:t xml:space="preserve"> </w:t>
      </w:r>
      <w:r w:rsidR="008B3B17" w:rsidRPr="00CE4171">
        <w:rPr>
          <w:b/>
          <w:bCs/>
          <w:color w:val="385623" w:themeColor="accent6" w:themeShade="80"/>
          <w:sz w:val="32"/>
          <w:szCs w:val="32"/>
        </w:rPr>
        <w:t xml:space="preserve">and </w:t>
      </w:r>
      <w:r w:rsidR="00CE4171">
        <w:rPr>
          <w:b/>
          <w:bCs/>
          <w:color w:val="385623" w:themeColor="accent6" w:themeShade="80"/>
          <w:sz w:val="32"/>
          <w:szCs w:val="32"/>
        </w:rPr>
        <w:t xml:space="preserve">then </w:t>
      </w:r>
      <w:r w:rsidR="008B3B17" w:rsidRPr="00CE4171">
        <w:rPr>
          <w:b/>
          <w:bCs/>
          <w:color w:val="385623" w:themeColor="accent6" w:themeShade="80"/>
          <w:sz w:val="32"/>
          <w:szCs w:val="32"/>
        </w:rPr>
        <w:t>change one parameter</w:t>
      </w:r>
      <w:r w:rsidR="00CE4171">
        <w:rPr>
          <w:b/>
          <w:bCs/>
          <w:color w:val="385623" w:themeColor="accent6" w:themeShade="80"/>
          <w:sz w:val="32"/>
          <w:szCs w:val="32"/>
        </w:rPr>
        <w:t xml:space="preserve"> at the visualization stage</w:t>
      </w:r>
      <w:r w:rsidRPr="00CE4171">
        <w:rPr>
          <w:b/>
          <w:bCs/>
          <w:color w:val="385623" w:themeColor="accent6" w:themeShade="80"/>
          <w:sz w:val="32"/>
          <w:szCs w:val="32"/>
        </w:rPr>
        <w:t>”</w:t>
      </w:r>
    </w:p>
    <w:p w14:paraId="3866E379" w14:textId="77777777" w:rsidR="004B0553" w:rsidRDefault="004B0553" w:rsidP="004B0553">
      <w:pPr>
        <w:widowControl w:val="0"/>
        <w:tabs>
          <w:tab w:val="left" w:pos="522"/>
        </w:tabs>
        <w:autoSpaceDE w:val="0"/>
        <w:autoSpaceDN w:val="0"/>
        <w:ind w:right="132"/>
        <w:jc w:val="center"/>
      </w:pPr>
      <w:r>
        <w:rPr>
          <w:noProof/>
        </w:rPr>
        <w:drawing>
          <wp:inline distT="0" distB="0" distL="0" distR="0" wp14:anchorId="2BD48160" wp14:editId="63ECAA59">
            <wp:extent cx="5943600" cy="2568271"/>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6" cstate="print">
                      <a:extLst>
                        <a:ext uri="{28A0092B-C50C-407E-A947-70E740481C1C}">
                          <a14:useLocalDpi xmlns:a14="http://schemas.microsoft.com/office/drawing/2010/main" val="0"/>
                        </a:ext>
                      </a:extLst>
                    </a:blip>
                    <a:srcRect b="38270"/>
                    <a:stretch/>
                  </pic:blipFill>
                  <pic:spPr bwMode="auto">
                    <a:xfrm>
                      <a:off x="0" y="0"/>
                      <a:ext cx="5943600" cy="2568271"/>
                    </a:xfrm>
                    <a:prstGeom prst="rect">
                      <a:avLst/>
                    </a:prstGeom>
                    <a:ln>
                      <a:noFill/>
                    </a:ln>
                    <a:extLst>
                      <a:ext uri="{53640926-AAD7-44D8-BBD7-CCE9431645EC}">
                        <a14:shadowObscured xmlns:a14="http://schemas.microsoft.com/office/drawing/2010/main"/>
                      </a:ext>
                    </a:extLst>
                  </pic:spPr>
                </pic:pic>
              </a:graphicData>
            </a:graphic>
          </wp:inline>
        </w:drawing>
      </w:r>
    </w:p>
    <w:p w14:paraId="2ABD25E5" w14:textId="77777777" w:rsidR="004B0553" w:rsidRDefault="004B0553" w:rsidP="004B0553">
      <w:pPr>
        <w:widowControl w:val="0"/>
        <w:tabs>
          <w:tab w:val="left" w:pos="522"/>
        </w:tabs>
        <w:autoSpaceDE w:val="0"/>
        <w:autoSpaceDN w:val="0"/>
        <w:ind w:right="132"/>
        <w:jc w:val="center"/>
      </w:pPr>
    </w:p>
    <w:p w14:paraId="4A780F1A" w14:textId="3DC7AB3C" w:rsidR="004B0553" w:rsidRDefault="004B0553" w:rsidP="004B0553">
      <w:pPr>
        <w:widowControl w:val="0"/>
        <w:tabs>
          <w:tab w:val="left" w:pos="522"/>
        </w:tabs>
        <w:autoSpaceDE w:val="0"/>
        <w:autoSpaceDN w:val="0"/>
        <w:ind w:right="132"/>
        <w:jc w:val="center"/>
      </w:pPr>
      <w:r>
        <w:rPr>
          <w:noProof/>
        </w:rPr>
        <w:drawing>
          <wp:inline distT="0" distB="0" distL="0" distR="0" wp14:anchorId="2B14AD83" wp14:editId="5603B1C6">
            <wp:extent cx="5460663" cy="3164619"/>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7" cstate="print">
                      <a:extLst>
                        <a:ext uri="{28A0092B-C50C-407E-A947-70E740481C1C}">
                          <a14:useLocalDpi xmlns:a14="http://schemas.microsoft.com/office/drawing/2010/main" val="0"/>
                        </a:ext>
                      </a:extLst>
                    </a:blip>
                    <a:srcRect t="13571" b="9158"/>
                    <a:stretch/>
                  </pic:blipFill>
                  <pic:spPr bwMode="auto">
                    <a:xfrm>
                      <a:off x="0" y="0"/>
                      <a:ext cx="5566219" cy="3225792"/>
                    </a:xfrm>
                    <a:prstGeom prst="rect">
                      <a:avLst/>
                    </a:prstGeom>
                    <a:ln>
                      <a:noFill/>
                    </a:ln>
                    <a:extLst>
                      <a:ext uri="{53640926-AAD7-44D8-BBD7-CCE9431645EC}">
                        <a14:shadowObscured xmlns:a14="http://schemas.microsoft.com/office/drawing/2010/main"/>
                      </a:ext>
                    </a:extLst>
                  </pic:spPr>
                </pic:pic>
              </a:graphicData>
            </a:graphic>
          </wp:inline>
        </w:drawing>
      </w:r>
    </w:p>
    <w:p w14:paraId="23D7F50A" w14:textId="77777777" w:rsidR="00CE4171" w:rsidRDefault="00CE4171" w:rsidP="004B0553">
      <w:pPr>
        <w:widowControl w:val="0"/>
        <w:tabs>
          <w:tab w:val="left" w:pos="522"/>
        </w:tabs>
        <w:autoSpaceDE w:val="0"/>
        <w:autoSpaceDN w:val="0"/>
        <w:ind w:right="132"/>
        <w:jc w:val="center"/>
        <w:rPr>
          <w:b/>
          <w:bCs/>
          <w:color w:val="0070C0"/>
          <w:sz w:val="28"/>
          <w:szCs w:val="28"/>
        </w:rPr>
      </w:pPr>
    </w:p>
    <w:p w14:paraId="6AE70726" w14:textId="77777777" w:rsidR="00CE4171" w:rsidRDefault="00CE4171" w:rsidP="004B0553">
      <w:pPr>
        <w:widowControl w:val="0"/>
        <w:tabs>
          <w:tab w:val="left" w:pos="522"/>
        </w:tabs>
        <w:autoSpaceDE w:val="0"/>
        <w:autoSpaceDN w:val="0"/>
        <w:ind w:right="132"/>
        <w:jc w:val="center"/>
        <w:rPr>
          <w:b/>
          <w:bCs/>
          <w:color w:val="0070C0"/>
          <w:sz w:val="28"/>
          <w:szCs w:val="28"/>
        </w:rPr>
      </w:pPr>
    </w:p>
    <w:p w14:paraId="6F05C0AE" w14:textId="77777777" w:rsidR="00CE4171" w:rsidRDefault="00CE4171" w:rsidP="004B0553">
      <w:pPr>
        <w:widowControl w:val="0"/>
        <w:tabs>
          <w:tab w:val="left" w:pos="522"/>
        </w:tabs>
        <w:autoSpaceDE w:val="0"/>
        <w:autoSpaceDN w:val="0"/>
        <w:ind w:right="132"/>
        <w:jc w:val="center"/>
        <w:rPr>
          <w:b/>
          <w:bCs/>
          <w:color w:val="0070C0"/>
          <w:sz w:val="28"/>
          <w:szCs w:val="28"/>
        </w:rPr>
      </w:pPr>
    </w:p>
    <w:p w14:paraId="5E755B4D" w14:textId="66C7DA43" w:rsidR="00CE4171" w:rsidRDefault="00CE4171" w:rsidP="00CE4171">
      <w:pPr>
        <w:widowControl w:val="0"/>
        <w:tabs>
          <w:tab w:val="left" w:pos="522"/>
        </w:tabs>
        <w:autoSpaceDE w:val="0"/>
        <w:autoSpaceDN w:val="0"/>
        <w:ind w:right="132"/>
        <w:rPr>
          <w:b/>
          <w:bCs/>
          <w:color w:val="0070C0"/>
          <w:sz w:val="28"/>
          <w:szCs w:val="28"/>
        </w:rPr>
      </w:pPr>
    </w:p>
    <w:p w14:paraId="1C0D2B50" w14:textId="40434FEA" w:rsidR="00CE4171" w:rsidRDefault="00CE4171" w:rsidP="00CE4171">
      <w:pPr>
        <w:widowControl w:val="0"/>
        <w:tabs>
          <w:tab w:val="left" w:pos="522"/>
        </w:tabs>
        <w:autoSpaceDE w:val="0"/>
        <w:autoSpaceDN w:val="0"/>
        <w:ind w:right="132"/>
        <w:rPr>
          <w:b/>
          <w:bCs/>
          <w:color w:val="0070C0"/>
          <w:sz w:val="28"/>
          <w:szCs w:val="28"/>
        </w:rPr>
      </w:pPr>
    </w:p>
    <w:p w14:paraId="715D9228" w14:textId="77777777" w:rsidR="00CE4171" w:rsidRDefault="00CE4171" w:rsidP="00CE4171">
      <w:pPr>
        <w:widowControl w:val="0"/>
        <w:tabs>
          <w:tab w:val="left" w:pos="522"/>
        </w:tabs>
        <w:autoSpaceDE w:val="0"/>
        <w:autoSpaceDN w:val="0"/>
        <w:ind w:right="132"/>
        <w:rPr>
          <w:b/>
          <w:bCs/>
          <w:color w:val="0070C0"/>
          <w:sz w:val="28"/>
          <w:szCs w:val="28"/>
        </w:rPr>
      </w:pPr>
    </w:p>
    <w:p w14:paraId="47188FB2" w14:textId="77777777" w:rsidR="00CE4171" w:rsidRDefault="00CE4171" w:rsidP="004B0553">
      <w:pPr>
        <w:widowControl w:val="0"/>
        <w:tabs>
          <w:tab w:val="left" w:pos="522"/>
        </w:tabs>
        <w:autoSpaceDE w:val="0"/>
        <w:autoSpaceDN w:val="0"/>
        <w:ind w:right="132"/>
        <w:jc w:val="center"/>
        <w:rPr>
          <w:b/>
          <w:bCs/>
          <w:color w:val="0070C0"/>
          <w:sz w:val="28"/>
          <w:szCs w:val="28"/>
        </w:rPr>
      </w:pPr>
    </w:p>
    <w:p w14:paraId="3511240E" w14:textId="573C8073" w:rsidR="004B0553" w:rsidRPr="00CE4171" w:rsidRDefault="004B0553" w:rsidP="004B0553">
      <w:pPr>
        <w:widowControl w:val="0"/>
        <w:tabs>
          <w:tab w:val="left" w:pos="522"/>
        </w:tabs>
        <w:autoSpaceDE w:val="0"/>
        <w:autoSpaceDN w:val="0"/>
        <w:ind w:right="132"/>
        <w:jc w:val="center"/>
        <w:rPr>
          <w:b/>
          <w:bCs/>
          <w:color w:val="0070C0"/>
          <w:sz w:val="32"/>
          <w:szCs w:val="32"/>
        </w:rPr>
      </w:pPr>
      <w:r w:rsidRPr="00CE4171">
        <w:rPr>
          <w:b/>
          <w:bCs/>
          <w:color w:val="0070C0"/>
          <w:sz w:val="32"/>
          <w:szCs w:val="32"/>
        </w:rPr>
        <w:lastRenderedPageBreak/>
        <w:t xml:space="preserve">Trail 2:  Blue Sky Trail  </w:t>
      </w:r>
    </w:p>
    <w:p w14:paraId="6DA0F2C4" w14:textId="1CEF230A" w:rsidR="004B0553" w:rsidRPr="00CE4171" w:rsidRDefault="004B0553" w:rsidP="004B0553">
      <w:pPr>
        <w:widowControl w:val="0"/>
        <w:tabs>
          <w:tab w:val="left" w:pos="522"/>
        </w:tabs>
        <w:autoSpaceDE w:val="0"/>
        <w:autoSpaceDN w:val="0"/>
        <w:ind w:right="132"/>
        <w:jc w:val="center"/>
        <w:rPr>
          <w:b/>
          <w:bCs/>
          <w:color w:val="0070C0"/>
          <w:sz w:val="32"/>
          <w:szCs w:val="32"/>
        </w:rPr>
      </w:pPr>
      <w:r w:rsidRPr="00CE4171">
        <w:rPr>
          <w:b/>
          <w:bCs/>
          <w:color w:val="0070C0"/>
          <w:sz w:val="32"/>
          <w:szCs w:val="32"/>
        </w:rPr>
        <w:t>“Compare and Contrast select parameters within the NGS pipeline and describe how this impacts your final output”</w:t>
      </w:r>
    </w:p>
    <w:p w14:paraId="38C12D7C" w14:textId="054910C0" w:rsidR="004B0553" w:rsidRDefault="004B0553" w:rsidP="004B0553">
      <w:pPr>
        <w:widowControl w:val="0"/>
        <w:tabs>
          <w:tab w:val="left" w:pos="522"/>
        </w:tabs>
        <w:autoSpaceDE w:val="0"/>
        <w:autoSpaceDN w:val="0"/>
        <w:ind w:right="132"/>
        <w:jc w:val="center"/>
        <w:rPr>
          <w:b/>
          <w:bCs/>
          <w:color w:val="385623" w:themeColor="accent6" w:themeShade="80"/>
          <w:sz w:val="28"/>
          <w:szCs w:val="28"/>
        </w:rPr>
      </w:pPr>
      <w:r>
        <w:rPr>
          <w:b/>
          <w:bCs/>
          <w:noProof/>
          <w:color w:val="70AD47" w:themeColor="accent6"/>
          <w:sz w:val="28"/>
          <w:szCs w:val="28"/>
        </w:rPr>
        <w:drawing>
          <wp:inline distT="0" distB="0" distL="0" distR="0" wp14:anchorId="0DDF8187" wp14:editId="78DDE5FD">
            <wp:extent cx="4826441" cy="1975429"/>
            <wp:effectExtent l="0" t="0" r="0" b="6350"/>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rotWithShape="1">
                    <a:blip r:embed="rId8" cstate="print">
                      <a:extLst>
                        <a:ext uri="{28A0092B-C50C-407E-A947-70E740481C1C}">
                          <a14:useLocalDpi xmlns:a14="http://schemas.microsoft.com/office/drawing/2010/main" val="0"/>
                        </a:ext>
                      </a:extLst>
                    </a:blip>
                    <a:srcRect t="3641" b="37888"/>
                    <a:stretch/>
                  </pic:blipFill>
                  <pic:spPr bwMode="auto">
                    <a:xfrm>
                      <a:off x="0" y="0"/>
                      <a:ext cx="4854297" cy="1986830"/>
                    </a:xfrm>
                    <a:prstGeom prst="rect">
                      <a:avLst/>
                    </a:prstGeom>
                    <a:ln>
                      <a:noFill/>
                    </a:ln>
                    <a:extLst>
                      <a:ext uri="{53640926-AAD7-44D8-BBD7-CCE9431645EC}">
                        <a14:shadowObscured xmlns:a14="http://schemas.microsoft.com/office/drawing/2010/main"/>
                      </a:ext>
                    </a:extLst>
                  </pic:spPr>
                </pic:pic>
              </a:graphicData>
            </a:graphic>
          </wp:inline>
        </w:drawing>
      </w:r>
      <w:r>
        <w:rPr>
          <w:b/>
          <w:bCs/>
          <w:noProof/>
          <w:color w:val="70AD47" w:themeColor="accent6"/>
          <w:sz w:val="28"/>
          <w:szCs w:val="28"/>
        </w:rPr>
        <w:drawing>
          <wp:inline distT="0" distB="0" distL="0" distR="0" wp14:anchorId="0340025C" wp14:editId="3E5FFDC2">
            <wp:extent cx="4103608" cy="5414838"/>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9" cstate="print">
                      <a:extLst>
                        <a:ext uri="{28A0092B-C50C-407E-A947-70E740481C1C}">
                          <a14:useLocalDpi xmlns:a14="http://schemas.microsoft.com/office/drawing/2010/main" val="0"/>
                        </a:ext>
                      </a:extLst>
                    </a:blip>
                    <a:srcRect t="7633"/>
                    <a:stretch/>
                  </pic:blipFill>
                  <pic:spPr bwMode="auto">
                    <a:xfrm>
                      <a:off x="0" y="0"/>
                      <a:ext cx="4123200" cy="5440690"/>
                    </a:xfrm>
                    <a:prstGeom prst="rect">
                      <a:avLst/>
                    </a:prstGeom>
                    <a:ln>
                      <a:noFill/>
                    </a:ln>
                    <a:extLst>
                      <a:ext uri="{53640926-AAD7-44D8-BBD7-CCE9431645EC}">
                        <a14:shadowObscured xmlns:a14="http://schemas.microsoft.com/office/drawing/2010/main"/>
                      </a:ext>
                    </a:extLst>
                  </pic:spPr>
                </pic:pic>
              </a:graphicData>
            </a:graphic>
          </wp:inline>
        </w:drawing>
      </w:r>
    </w:p>
    <w:p w14:paraId="36EF5D57" w14:textId="513760C7" w:rsidR="004B0553" w:rsidRPr="00CE4171" w:rsidRDefault="004B0553" w:rsidP="004B0553">
      <w:pPr>
        <w:widowControl w:val="0"/>
        <w:tabs>
          <w:tab w:val="left" w:pos="522"/>
        </w:tabs>
        <w:autoSpaceDE w:val="0"/>
        <w:autoSpaceDN w:val="0"/>
        <w:ind w:right="132"/>
        <w:jc w:val="center"/>
        <w:rPr>
          <w:b/>
          <w:bCs/>
          <w:color w:val="000000" w:themeColor="text1"/>
          <w:sz w:val="32"/>
          <w:szCs w:val="32"/>
        </w:rPr>
      </w:pPr>
      <w:r w:rsidRPr="00CE4171">
        <w:rPr>
          <w:b/>
          <w:bCs/>
          <w:color w:val="000000" w:themeColor="text1"/>
          <w:sz w:val="32"/>
          <w:szCs w:val="32"/>
        </w:rPr>
        <w:lastRenderedPageBreak/>
        <w:t xml:space="preserve">Trail 3:  Black Diamond Trail  </w:t>
      </w:r>
    </w:p>
    <w:p w14:paraId="5F1453A4" w14:textId="35CBA766" w:rsidR="004B0553" w:rsidRPr="00CE4171" w:rsidRDefault="004B0553" w:rsidP="004B0553">
      <w:pPr>
        <w:widowControl w:val="0"/>
        <w:tabs>
          <w:tab w:val="left" w:pos="522"/>
        </w:tabs>
        <w:autoSpaceDE w:val="0"/>
        <w:autoSpaceDN w:val="0"/>
        <w:ind w:right="132"/>
        <w:jc w:val="center"/>
        <w:rPr>
          <w:b/>
          <w:bCs/>
          <w:color w:val="000000" w:themeColor="text1"/>
          <w:sz w:val="32"/>
          <w:szCs w:val="32"/>
        </w:rPr>
      </w:pPr>
      <w:r w:rsidRPr="00CE4171">
        <w:rPr>
          <w:b/>
          <w:bCs/>
          <w:color w:val="000000" w:themeColor="text1"/>
          <w:sz w:val="32"/>
          <w:szCs w:val="32"/>
        </w:rPr>
        <w:t>“Process and Download an NGS dataset to test an original hypothesis”</w:t>
      </w:r>
    </w:p>
    <w:p w14:paraId="2F4CEC47" w14:textId="640463DF" w:rsidR="004B0553" w:rsidRDefault="004B0553" w:rsidP="004B0553">
      <w:pPr>
        <w:widowControl w:val="0"/>
        <w:tabs>
          <w:tab w:val="left" w:pos="522"/>
        </w:tabs>
        <w:autoSpaceDE w:val="0"/>
        <w:autoSpaceDN w:val="0"/>
        <w:ind w:right="132"/>
        <w:jc w:val="center"/>
      </w:pPr>
      <w:r>
        <w:rPr>
          <w:noProof/>
        </w:rPr>
        <w:drawing>
          <wp:inline distT="0" distB="0" distL="0" distR="0" wp14:anchorId="4EA2C9EE" wp14:editId="01E488A0">
            <wp:extent cx="5943600" cy="2536466"/>
            <wp:effectExtent l="0" t="0" r="0" b="381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rotWithShape="1">
                    <a:blip r:embed="rId10" cstate="print">
                      <a:extLst>
                        <a:ext uri="{28A0092B-C50C-407E-A947-70E740481C1C}">
                          <a14:useLocalDpi xmlns:a14="http://schemas.microsoft.com/office/drawing/2010/main" val="0"/>
                        </a:ext>
                      </a:extLst>
                    </a:blip>
                    <a:srcRect b="39035"/>
                    <a:stretch/>
                  </pic:blipFill>
                  <pic:spPr bwMode="auto">
                    <a:xfrm>
                      <a:off x="0" y="0"/>
                      <a:ext cx="5943600" cy="253646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13427E" wp14:editId="15AA9898">
            <wp:extent cx="5238683" cy="186817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1" cstate="print">
                      <a:extLst>
                        <a:ext uri="{28A0092B-C50C-407E-A947-70E740481C1C}">
                          <a14:useLocalDpi xmlns:a14="http://schemas.microsoft.com/office/drawing/2010/main" val="0"/>
                        </a:ext>
                      </a:extLst>
                    </a:blip>
                    <a:srcRect t="68796" b="1"/>
                    <a:stretch/>
                  </pic:blipFill>
                  <pic:spPr bwMode="auto">
                    <a:xfrm>
                      <a:off x="0" y="0"/>
                      <a:ext cx="5273052" cy="1880426"/>
                    </a:xfrm>
                    <a:prstGeom prst="rect">
                      <a:avLst/>
                    </a:prstGeom>
                    <a:ln>
                      <a:noFill/>
                    </a:ln>
                    <a:extLst>
                      <a:ext uri="{53640926-AAD7-44D8-BBD7-CCE9431645EC}">
                        <a14:shadowObscured xmlns:a14="http://schemas.microsoft.com/office/drawing/2010/main"/>
                      </a:ext>
                    </a:extLst>
                  </pic:spPr>
                </pic:pic>
              </a:graphicData>
            </a:graphic>
          </wp:inline>
        </w:drawing>
      </w:r>
    </w:p>
    <w:p w14:paraId="17784166" w14:textId="5935A302" w:rsidR="000E51DC" w:rsidRPr="000E51DC" w:rsidRDefault="000E51DC" w:rsidP="004B0553">
      <w:pPr>
        <w:widowControl w:val="0"/>
        <w:tabs>
          <w:tab w:val="left" w:pos="522"/>
        </w:tabs>
        <w:autoSpaceDE w:val="0"/>
        <w:autoSpaceDN w:val="0"/>
        <w:ind w:right="132"/>
        <w:jc w:val="center"/>
        <w:rPr>
          <w:b/>
          <w:bCs/>
          <w:sz w:val="32"/>
          <w:szCs w:val="32"/>
        </w:rPr>
      </w:pPr>
      <w:r w:rsidRPr="000E51DC">
        <w:rPr>
          <w:b/>
          <w:bCs/>
          <w:sz w:val="32"/>
          <w:szCs w:val="32"/>
        </w:rPr>
        <w:t xml:space="preserve">How do you Select A Trail? </w:t>
      </w:r>
    </w:p>
    <w:p w14:paraId="42E11EBE" w14:textId="79BB75FD" w:rsidR="000E51DC" w:rsidRPr="004B0553" w:rsidRDefault="000E51DC" w:rsidP="000E51DC">
      <w:pPr>
        <w:widowControl w:val="0"/>
        <w:tabs>
          <w:tab w:val="left" w:pos="522"/>
        </w:tabs>
        <w:autoSpaceDE w:val="0"/>
        <w:autoSpaceDN w:val="0"/>
        <w:ind w:right="132"/>
        <w:jc w:val="center"/>
      </w:pPr>
      <w:r>
        <w:rPr>
          <w:noProof/>
        </w:rPr>
        <w:drawing>
          <wp:inline distT="0" distB="0" distL="0" distR="0" wp14:anchorId="00A6F367" wp14:editId="6FE94B8D">
            <wp:extent cx="5623256" cy="2780654"/>
            <wp:effectExtent l="0" t="0" r="3175" b="127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rotWithShape="1">
                    <a:blip r:embed="rId12" cstate="print">
                      <a:extLst>
                        <a:ext uri="{28A0092B-C50C-407E-A947-70E740481C1C}">
                          <a14:useLocalDpi xmlns:a14="http://schemas.microsoft.com/office/drawing/2010/main" val="0"/>
                        </a:ext>
                      </a:extLst>
                    </a:blip>
                    <a:srcRect t="46475" r="257" b="4201"/>
                    <a:stretch/>
                  </pic:blipFill>
                  <pic:spPr bwMode="auto">
                    <a:xfrm>
                      <a:off x="0" y="0"/>
                      <a:ext cx="5655563" cy="2796630"/>
                    </a:xfrm>
                    <a:prstGeom prst="rect">
                      <a:avLst/>
                    </a:prstGeom>
                    <a:ln>
                      <a:noFill/>
                    </a:ln>
                    <a:extLst>
                      <a:ext uri="{53640926-AAD7-44D8-BBD7-CCE9431645EC}">
                        <a14:shadowObscured xmlns:a14="http://schemas.microsoft.com/office/drawing/2010/main"/>
                      </a:ext>
                    </a:extLst>
                  </pic:spPr>
                </pic:pic>
              </a:graphicData>
            </a:graphic>
          </wp:inline>
        </w:drawing>
      </w:r>
    </w:p>
    <w:p w14:paraId="497DCF07" w14:textId="62B6DAC5" w:rsidR="00A21EE5" w:rsidRPr="002C76FC" w:rsidRDefault="00A21EE5" w:rsidP="00A21EE5">
      <w:pPr>
        <w:pStyle w:val="ListParagraph"/>
        <w:widowControl w:val="0"/>
        <w:numPr>
          <w:ilvl w:val="0"/>
          <w:numId w:val="2"/>
        </w:numPr>
        <w:tabs>
          <w:tab w:val="left" w:pos="522"/>
        </w:tabs>
        <w:autoSpaceDE w:val="0"/>
        <w:autoSpaceDN w:val="0"/>
        <w:ind w:left="180" w:right="132" w:hanging="180"/>
        <w:jc w:val="both"/>
        <w:rPr>
          <w:rFonts w:ascii="Times New Roman" w:hAnsi="Times New Roman" w:cs="Times New Roman"/>
          <w:sz w:val="24"/>
          <w:szCs w:val="24"/>
        </w:rPr>
      </w:pPr>
      <w:r w:rsidRPr="002C76FC">
        <w:rPr>
          <w:rFonts w:ascii="Times New Roman" w:hAnsi="Times New Roman" w:cs="Times New Roman"/>
          <w:b/>
          <w:bCs/>
          <w:sz w:val="24"/>
          <w:szCs w:val="24"/>
        </w:rPr>
        <w:lastRenderedPageBreak/>
        <w:t>General</w:t>
      </w:r>
      <w:r w:rsidR="002C76FC" w:rsidRPr="002C76FC">
        <w:rPr>
          <w:rFonts w:ascii="Times New Roman" w:hAnsi="Times New Roman" w:cs="Times New Roman"/>
          <w:b/>
          <w:bCs/>
          <w:sz w:val="24"/>
          <w:szCs w:val="24"/>
        </w:rPr>
        <w:t xml:space="preserve">: </w:t>
      </w:r>
    </w:p>
    <w:p w14:paraId="27C72A0E" w14:textId="77777777" w:rsidR="002C76FC" w:rsidRPr="002C76FC" w:rsidRDefault="002C76FC" w:rsidP="002C76FC">
      <w:pPr>
        <w:pStyle w:val="ListParagraph"/>
        <w:rPr>
          <w:rFonts w:ascii="Times New Roman" w:hAnsi="Times New Roman" w:cs="Times New Roman"/>
          <w:sz w:val="24"/>
          <w:szCs w:val="24"/>
        </w:rPr>
      </w:pPr>
    </w:p>
    <w:p w14:paraId="3FEEE2AE" w14:textId="375B84E0" w:rsidR="004D03E3" w:rsidRDefault="002C76FC" w:rsidP="002C76FC">
      <w:pPr>
        <w:pStyle w:val="ListParagraph"/>
        <w:numPr>
          <w:ilvl w:val="1"/>
          <w:numId w:val="2"/>
        </w:numPr>
        <w:rPr>
          <w:rFonts w:ascii="Times New Roman" w:hAnsi="Times New Roman" w:cs="Times New Roman"/>
          <w:sz w:val="24"/>
          <w:szCs w:val="24"/>
        </w:rPr>
      </w:pPr>
      <w:r w:rsidRPr="002C76FC">
        <w:rPr>
          <w:rFonts w:ascii="Times New Roman" w:hAnsi="Times New Roman" w:cs="Times New Roman"/>
          <w:sz w:val="24"/>
          <w:szCs w:val="24"/>
        </w:rPr>
        <w:t xml:space="preserve">Undergraduate students will be allowed to work in groups. No more than 3 students per group. </w:t>
      </w:r>
      <w:r w:rsidR="004D03E3">
        <w:rPr>
          <w:rFonts w:ascii="Times New Roman" w:hAnsi="Times New Roman" w:cs="Times New Roman"/>
          <w:sz w:val="24"/>
          <w:szCs w:val="24"/>
        </w:rPr>
        <w:t>This is an individual assignment for graduate students</w:t>
      </w:r>
      <w:r w:rsidR="00B547AA">
        <w:rPr>
          <w:rFonts w:ascii="Times New Roman" w:hAnsi="Times New Roman" w:cs="Times New Roman"/>
          <w:sz w:val="24"/>
          <w:szCs w:val="24"/>
        </w:rPr>
        <w:t xml:space="preserve"> unless given permission. </w:t>
      </w:r>
    </w:p>
    <w:p w14:paraId="404540A7" w14:textId="77777777" w:rsidR="004D03E3" w:rsidRPr="00AB09D9" w:rsidRDefault="004D03E3" w:rsidP="004D03E3">
      <w:pPr>
        <w:pStyle w:val="ListParagraph"/>
        <w:widowControl w:val="0"/>
        <w:numPr>
          <w:ilvl w:val="1"/>
          <w:numId w:val="2"/>
        </w:numPr>
        <w:tabs>
          <w:tab w:val="left" w:pos="522"/>
        </w:tabs>
        <w:autoSpaceDE w:val="0"/>
        <w:autoSpaceDN w:val="0"/>
        <w:ind w:right="132"/>
        <w:jc w:val="both"/>
        <w:rPr>
          <w:rFonts w:ascii="Times New Roman" w:hAnsi="Times New Roman" w:cs="Times New Roman"/>
          <w:sz w:val="24"/>
          <w:szCs w:val="24"/>
        </w:rPr>
      </w:pPr>
      <w:r w:rsidRPr="002C76FC">
        <w:rPr>
          <w:rFonts w:ascii="Times New Roman" w:hAnsi="Times New Roman" w:cs="Times New Roman"/>
          <w:sz w:val="24"/>
          <w:szCs w:val="24"/>
        </w:rPr>
        <w:t xml:space="preserve">Each student project will be allocated 15 minutes to  present their findings and answer questions from the audience. The audience will be able to ask you questions </w:t>
      </w:r>
      <w:r w:rsidRPr="002C76FC">
        <w:rPr>
          <w:rFonts w:ascii="Times New Roman" w:hAnsi="Times New Roman" w:cs="Times New Roman"/>
          <w:b/>
          <w:bCs/>
          <w:i/>
          <w:iCs/>
          <w:sz w:val="24"/>
          <w:szCs w:val="24"/>
        </w:rPr>
        <w:t>during</w:t>
      </w:r>
      <w:r w:rsidRPr="002C76FC">
        <w:rPr>
          <w:rFonts w:ascii="Times New Roman" w:hAnsi="Times New Roman" w:cs="Times New Roman"/>
          <w:sz w:val="24"/>
          <w:szCs w:val="24"/>
        </w:rPr>
        <w:t xml:space="preserve"> the presentation. </w:t>
      </w:r>
    </w:p>
    <w:p w14:paraId="750EA035" w14:textId="263DFBA8" w:rsidR="00A21EE5" w:rsidRDefault="002C76FC" w:rsidP="00A21EE5">
      <w:pPr>
        <w:pStyle w:val="ListParagraph"/>
        <w:numPr>
          <w:ilvl w:val="1"/>
          <w:numId w:val="2"/>
        </w:numPr>
        <w:rPr>
          <w:rFonts w:ascii="Times New Roman" w:hAnsi="Times New Roman" w:cs="Times New Roman"/>
          <w:sz w:val="24"/>
          <w:szCs w:val="24"/>
        </w:rPr>
      </w:pPr>
      <w:r w:rsidRPr="002C76FC">
        <w:rPr>
          <w:rFonts w:ascii="Times New Roman" w:hAnsi="Times New Roman" w:cs="Times New Roman"/>
          <w:sz w:val="24"/>
          <w:szCs w:val="24"/>
        </w:rPr>
        <w:t xml:space="preserve">All team members must speak for the same amount of time and be ready to answer questions. </w:t>
      </w:r>
    </w:p>
    <w:p w14:paraId="32EC2CBB" w14:textId="77777777" w:rsidR="00D04BFB" w:rsidRPr="00D04BFB" w:rsidRDefault="00D04BFB" w:rsidP="00A06862">
      <w:pPr>
        <w:pStyle w:val="ListParagraph"/>
        <w:ind w:left="1440"/>
        <w:rPr>
          <w:rFonts w:ascii="Times New Roman" w:hAnsi="Times New Roman" w:cs="Times New Roman"/>
          <w:sz w:val="24"/>
          <w:szCs w:val="24"/>
        </w:rPr>
      </w:pPr>
    </w:p>
    <w:p w14:paraId="7CE69D31" w14:textId="7E31AA5B" w:rsidR="006A06F6" w:rsidRPr="002C76FC" w:rsidRDefault="00A21EE5" w:rsidP="00A21EE5">
      <w:pPr>
        <w:pStyle w:val="ListParagraph"/>
        <w:numPr>
          <w:ilvl w:val="0"/>
          <w:numId w:val="2"/>
        </w:numPr>
        <w:ind w:left="270" w:hanging="270"/>
        <w:rPr>
          <w:rFonts w:ascii="Times New Roman" w:hAnsi="Times New Roman" w:cs="Times New Roman"/>
          <w:sz w:val="24"/>
          <w:szCs w:val="24"/>
        </w:rPr>
      </w:pPr>
      <w:r w:rsidRPr="002C76FC">
        <w:rPr>
          <w:rFonts w:ascii="Times New Roman" w:hAnsi="Times New Roman" w:cs="Times New Roman"/>
          <w:b/>
          <w:sz w:val="24"/>
          <w:szCs w:val="24"/>
        </w:rPr>
        <w:t>Presentation</w:t>
      </w:r>
      <w:r w:rsidRPr="002C76FC">
        <w:rPr>
          <w:rFonts w:ascii="Times New Roman" w:hAnsi="Times New Roman" w:cs="Times New Roman"/>
          <w:b/>
          <w:spacing w:val="-3"/>
          <w:sz w:val="24"/>
          <w:szCs w:val="24"/>
        </w:rPr>
        <w:t xml:space="preserve"> </w:t>
      </w:r>
      <w:r w:rsidRPr="002C76FC">
        <w:rPr>
          <w:rFonts w:ascii="Times New Roman" w:hAnsi="Times New Roman" w:cs="Times New Roman"/>
          <w:b/>
          <w:sz w:val="24"/>
          <w:szCs w:val="24"/>
        </w:rPr>
        <w:t>content</w:t>
      </w:r>
      <w:r w:rsidR="002C76FC" w:rsidRPr="002C76FC">
        <w:rPr>
          <w:rFonts w:ascii="Times New Roman" w:hAnsi="Times New Roman" w:cs="Times New Roman"/>
          <w:b/>
          <w:sz w:val="24"/>
          <w:szCs w:val="24"/>
        </w:rPr>
        <w:t xml:space="preserve"> &amp; Grading Rubric</w:t>
      </w:r>
      <w:r w:rsidR="002C76FC" w:rsidRPr="002C76FC">
        <w:rPr>
          <w:rFonts w:ascii="Times New Roman" w:hAnsi="Times New Roman" w:cs="Times New Roman"/>
          <w:sz w:val="24"/>
          <w:szCs w:val="24"/>
        </w:rPr>
        <w:t>: This w</w:t>
      </w:r>
      <w:r w:rsidRPr="002C76FC">
        <w:rPr>
          <w:rFonts w:ascii="Times New Roman" w:hAnsi="Times New Roman" w:cs="Times New Roman"/>
          <w:sz w:val="24"/>
          <w:szCs w:val="24"/>
        </w:rPr>
        <w:t>ill be provided to students in the March 2</w:t>
      </w:r>
      <w:r w:rsidRPr="002C76FC">
        <w:rPr>
          <w:rFonts w:ascii="Times New Roman" w:hAnsi="Times New Roman" w:cs="Times New Roman"/>
          <w:sz w:val="24"/>
          <w:szCs w:val="24"/>
          <w:vertAlign w:val="superscript"/>
        </w:rPr>
        <w:t>nd</w:t>
      </w:r>
      <w:r w:rsidRPr="002C76FC">
        <w:rPr>
          <w:rFonts w:ascii="Times New Roman" w:hAnsi="Times New Roman" w:cs="Times New Roman"/>
          <w:sz w:val="24"/>
          <w:szCs w:val="24"/>
        </w:rPr>
        <w:t xml:space="preserve"> class and will posted on Blackboard and on the course website</w:t>
      </w:r>
      <w:r w:rsidR="00B547AA">
        <w:rPr>
          <w:rFonts w:ascii="Times New Roman" w:hAnsi="Times New Roman" w:cs="Times New Roman"/>
          <w:sz w:val="24"/>
          <w:szCs w:val="24"/>
        </w:rPr>
        <w:t>: (</w:t>
      </w:r>
      <w:hyperlink r:id="rId13" w:history="1">
        <w:r w:rsidR="00B547AA" w:rsidRPr="00EC45A0">
          <w:rPr>
            <w:rStyle w:val="Hyperlink"/>
            <w:rFonts w:ascii="Times New Roman" w:hAnsi="Times New Roman" w:cs="Times New Roman"/>
            <w:sz w:val="24"/>
            <w:szCs w:val="24"/>
          </w:rPr>
          <w:t>https://prodriguez19.github.io/Intro-to-rnaseq/</w:t>
        </w:r>
      </w:hyperlink>
      <w:r w:rsidR="00B547AA">
        <w:rPr>
          <w:rFonts w:ascii="Times New Roman" w:hAnsi="Times New Roman" w:cs="Times New Roman"/>
          <w:sz w:val="24"/>
          <w:szCs w:val="24"/>
        </w:rPr>
        <w:t xml:space="preserve">) </w:t>
      </w:r>
    </w:p>
    <w:p w14:paraId="7E6A350C" w14:textId="5261693B" w:rsidR="005F6102" w:rsidRDefault="005F6102" w:rsidP="005F6102">
      <w:pPr>
        <w:pStyle w:val="ListParagraph"/>
        <w:ind w:left="270"/>
        <w:rPr>
          <w:rFonts w:ascii="Times New Roman" w:hAnsi="Times New Roman" w:cs="Times New Roman"/>
          <w:sz w:val="24"/>
          <w:szCs w:val="24"/>
        </w:rPr>
      </w:pPr>
    </w:p>
    <w:p w14:paraId="7E0EE627" w14:textId="77777777" w:rsidR="00B547AA" w:rsidRPr="002C76FC" w:rsidRDefault="00B547AA" w:rsidP="005F6102">
      <w:pPr>
        <w:pStyle w:val="ListParagraph"/>
        <w:ind w:left="270"/>
        <w:rPr>
          <w:rFonts w:ascii="Times New Roman" w:hAnsi="Times New Roman" w:cs="Times New Roman"/>
          <w:sz w:val="24"/>
          <w:szCs w:val="24"/>
        </w:rPr>
      </w:pPr>
    </w:p>
    <w:p w14:paraId="275CFA8E" w14:textId="228E9614" w:rsidR="00627563" w:rsidRPr="00D04BFB" w:rsidRDefault="00B547AA" w:rsidP="00D04BFB">
      <w:pPr>
        <w:pStyle w:val="ListParagraph"/>
        <w:numPr>
          <w:ilvl w:val="0"/>
          <w:numId w:val="2"/>
        </w:numPr>
        <w:ind w:left="270" w:hanging="270"/>
        <w:rPr>
          <w:rFonts w:ascii="Times New Roman" w:hAnsi="Times New Roman" w:cs="Times New Roman"/>
          <w:sz w:val="24"/>
          <w:szCs w:val="24"/>
        </w:rPr>
      </w:pPr>
      <w:r>
        <w:rPr>
          <w:rFonts w:ascii="Times New Roman" w:hAnsi="Times New Roman" w:cs="Times New Roman"/>
          <w:b/>
          <w:sz w:val="24"/>
          <w:szCs w:val="24"/>
        </w:rPr>
        <w:t>W</w:t>
      </w:r>
      <w:r w:rsidR="002C76FC" w:rsidRPr="002C76FC">
        <w:rPr>
          <w:rFonts w:ascii="Times New Roman" w:hAnsi="Times New Roman" w:cs="Times New Roman"/>
          <w:b/>
          <w:sz w:val="24"/>
          <w:szCs w:val="24"/>
        </w:rPr>
        <w:t>hile selecting a</w:t>
      </w:r>
      <w:r w:rsidR="005F6102" w:rsidRPr="002C76FC">
        <w:rPr>
          <w:rFonts w:ascii="Times New Roman" w:hAnsi="Times New Roman" w:cs="Times New Roman"/>
          <w:b/>
          <w:sz w:val="24"/>
          <w:szCs w:val="24"/>
        </w:rPr>
        <w:t xml:space="preserve"> primary research article</w:t>
      </w:r>
      <w:r>
        <w:rPr>
          <w:rFonts w:ascii="Times New Roman" w:hAnsi="Times New Roman" w:cs="Times New Roman"/>
          <w:b/>
          <w:sz w:val="24"/>
          <w:szCs w:val="24"/>
        </w:rPr>
        <w:t>, please consider the following</w:t>
      </w:r>
      <w:r w:rsidR="007B1FBE" w:rsidRPr="002C76FC">
        <w:rPr>
          <w:rFonts w:ascii="Times New Roman" w:hAnsi="Times New Roman" w:cs="Times New Roman"/>
          <w:b/>
          <w:sz w:val="24"/>
          <w:szCs w:val="24"/>
        </w:rPr>
        <w:t>:</w:t>
      </w:r>
    </w:p>
    <w:p w14:paraId="51336F5E" w14:textId="4387C7D9" w:rsidR="00B547AA" w:rsidRPr="00B547AA" w:rsidRDefault="00B547AA" w:rsidP="00B547AA">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NGS data type</w:t>
      </w:r>
      <w:r w:rsidR="00E81505">
        <w:rPr>
          <w:rFonts w:ascii="Times New Roman" w:hAnsi="Times New Roman" w:cs="Times New Roman"/>
          <w:sz w:val="24"/>
          <w:szCs w:val="24"/>
        </w:rPr>
        <w:t xml:space="preserve"> selection</w:t>
      </w:r>
      <w:r>
        <w:rPr>
          <w:rFonts w:ascii="Times New Roman" w:hAnsi="Times New Roman" w:cs="Times New Roman"/>
          <w:sz w:val="24"/>
          <w:szCs w:val="24"/>
        </w:rPr>
        <w:t xml:space="preserve">: </w:t>
      </w:r>
    </w:p>
    <w:tbl>
      <w:tblPr>
        <w:tblStyle w:val="TableGrid"/>
        <w:tblW w:w="0" w:type="auto"/>
        <w:tblInd w:w="1075" w:type="dxa"/>
        <w:tblLook w:val="04A0" w:firstRow="1" w:lastRow="0" w:firstColumn="1" w:lastColumn="0" w:noHBand="0" w:noVBand="1"/>
      </w:tblPr>
      <w:tblGrid>
        <w:gridCol w:w="3600"/>
        <w:gridCol w:w="3780"/>
      </w:tblGrid>
      <w:tr w:rsidR="00B547AA" w:rsidRPr="00B547AA" w14:paraId="460D3D26" w14:textId="77777777" w:rsidTr="00B547AA">
        <w:tc>
          <w:tcPr>
            <w:tcW w:w="3600" w:type="dxa"/>
          </w:tcPr>
          <w:p w14:paraId="19040732" w14:textId="64A1B4C4" w:rsidR="00B547AA" w:rsidRPr="00B547AA" w:rsidRDefault="00B547AA" w:rsidP="00B547AA">
            <w:pPr>
              <w:jc w:val="center"/>
              <w:rPr>
                <w:b/>
                <w:bCs/>
              </w:rPr>
            </w:pPr>
            <w:r w:rsidRPr="00B547AA">
              <w:rPr>
                <w:b/>
                <w:bCs/>
              </w:rPr>
              <w:t>Acceptable</w:t>
            </w:r>
          </w:p>
        </w:tc>
        <w:tc>
          <w:tcPr>
            <w:tcW w:w="3780" w:type="dxa"/>
          </w:tcPr>
          <w:p w14:paraId="4A94B5BF" w14:textId="1E7BD808" w:rsidR="00B547AA" w:rsidRPr="00B547AA" w:rsidRDefault="00B547AA" w:rsidP="00B547AA">
            <w:pPr>
              <w:jc w:val="center"/>
              <w:rPr>
                <w:b/>
                <w:bCs/>
              </w:rPr>
            </w:pPr>
            <w:r w:rsidRPr="00B547AA">
              <w:rPr>
                <w:b/>
                <w:bCs/>
              </w:rPr>
              <w:t>Unacceptable</w:t>
            </w:r>
          </w:p>
        </w:tc>
      </w:tr>
      <w:tr w:rsidR="00B547AA" w14:paraId="405AE6A4" w14:textId="77777777" w:rsidTr="00B547AA">
        <w:tc>
          <w:tcPr>
            <w:tcW w:w="3600" w:type="dxa"/>
          </w:tcPr>
          <w:p w14:paraId="04EFAFB4" w14:textId="6DA18FA2" w:rsidR="00B547AA" w:rsidRDefault="00B547AA" w:rsidP="00B547AA">
            <w:pPr>
              <w:jc w:val="center"/>
            </w:pPr>
            <w:r>
              <w:t>RNA-Seq</w:t>
            </w:r>
          </w:p>
        </w:tc>
        <w:tc>
          <w:tcPr>
            <w:tcW w:w="3780" w:type="dxa"/>
          </w:tcPr>
          <w:p w14:paraId="7A343825" w14:textId="2FE45C93" w:rsidR="00B547AA" w:rsidRDefault="00B547AA" w:rsidP="00B547AA">
            <w:pPr>
              <w:jc w:val="center"/>
            </w:pPr>
            <w:r>
              <w:t>Single-cell RNA-Seq</w:t>
            </w:r>
          </w:p>
        </w:tc>
      </w:tr>
      <w:tr w:rsidR="00B547AA" w14:paraId="68FE87F9" w14:textId="77777777" w:rsidTr="00B547AA">
        <w:tc>
          <w:tcPr>
            <w:tcW w:w="3600" w:type="dxa"/>
          </w:tcPr>
          <w:p w14:paraId="7A4EFD83" w14:textId="168A3030" w:rsidR="00B547AA" w:rsidRDefault="00B547AA" w:rsidP="00B547AA">
            <w:pPr>
              <w:jc w:val="center"/>
            </w:pPr>
            <w:proofErr w:type="spellStart"/>
            <w:r>
              <w:t>ChIP</w:t>
            </w:r>
            <w:proofErr w:type="spellEnd"/>
            <w:r>
              <w:t>-Seq</w:t>
            </w:r>
          </w:p>
        </w:tc>
        <w:tc>
          <w:tcPr>
            <w:tcW w:w="3780" w:type="dxa"/>
          </w:tcPr>
          <w:p w14:paraId="436085EC" w14:textId="1FF0A774" w:rsidR="00B547AA" w:rsidRDefault="00E81505" w:rsidP="00B547AA">
            <w:pPr>
              <w:jc w:val="center"/>
            </w:pPr>
            <w:r>
              <w:t>Single-cell ATAC-Seq</w:t>
            </w:r>
            <w:r>
              <w:t xml:space="preserve"> </w:t>
            </w:r>
          </w:p>
        </w:tc>
      </w:tr>
      <w:tr w:rsidR="00B547AA" w14:paraId="189F3CDA" w14:textId="77777777" w:rsidTr="00B547AA">
        <w:tc>
          <w:tcPr>
            <w:tcW w:w="3600" w:type="dxa"/>
          </w:tcPr>
          <w:p w14:paraId="07B3421D" w14:textId="3C398D0A" w:rsidR="00B547AA" w:rsidRDefault="00B547AA" w:rsidP="00B547AA">
            <w:pPr>
              <w:jc w:val="center"/>
            </w:pPr>
            <w:r>
              <w:t>ATAC-Seq (permission required)</w:t>
            </w:r>
          </w:p>
        </w:tc>
        <w:tc>
          <w:tcPr>
            <w:tcW w:w="3780" w:type="dxa"/>
          </w:tcPr>
          <w:p w14:paraId="02FC002C" w14:textId="716A2C14" w:rsidR="00B547AA" w:rsidRDefault="00B547AA" w:rsidP="00B547AA">
            <w:pPr>
              <w:jc w:val="center"/>
            </w:pPr>
            <w:r>
              <w:t xml:space="preserve">Microarray </w:t>
            </w:r>
          </w:p>
        </w:tc>
      </w:tr>
      <w:tr w:rsidR="00B547AA" w14:paraId="7E1309F7" w14:textId="77777777" w:rsidTr="00B547AA">
        <w:tc>
          <w:tcPr>
            <w:tcW w:w="3600" w:type="dxa"/>
          </w:tcPr>
          <w:p w14:paraId="58CB3980" w14:textId="2DCAC9A9" w:rsidR="00B547AA" w:rsidRDefault="00E81505" w:rsidP="00B547AA">
            <w:pPr>
              <w:jc w:val="center"/>
            </w:pPr>
            <w:r>
              <w:t>Research-specific dataset (</w:t>
            </w:r>
            <w:r>
              <w:t>permission required</w:t>
            </w:r>
            <w:r>
              <w:t>)</w:t>
            </w:r>
          </w:p>
        </w:tc>
        <w:tc>
          <w:tcPr>
            <w:tcW w:w="3780" w:type="dxa"/>
          </w:tcPr>
          <w:p w14:paraId="0769BA0C" w14:textId="2FB72419" w:rsidR="00B547AA" w:rsidRDefault="00E81505" w:rsidP="00B547AA">
            <w:pPr>
              <w:jc w:val="center"/>
            </w:pPr>
            <w:r>
              <w:t>Small RNA-Seq</w:t>
            </w:r>
          </w:p>
        </w:tc>
      </w:tr>
    </w:tbl>
    <w:p w14:paraId="2883F8D2" w14:textId="77777777" w:rsidR="00B547AA" w:rsidRPr="00B547AA" w:rsidRDefault="00B547AA" w:rsidP="00B547AA"/>
    <w:p w14:paraId="4A900115" w14:textId="325AE2FA" w:rsidR="00627563" w:rsidRPr="002C76FC" w:rsidRDefault="00627563" w:rsidP="00627563">
      <w:pPr>
        <w:pStyle w:val="ListParagraph"/>
        <w:numPr>
          <w:ilvl w:val="1"/>
          <w:numId w:val="2"/>
        </w:numPr>
        <w:rPr>
          <w:rFonts w:ascii="Times New Roman" w:hAnsi="Times New Roman" w:cs="Times New Roman"/>
          <w:sz w:val="24"/>
          <w:szCs w:val="24"/>
        </w:rPr>
      </w:pPr>
      <w:r w:rsidRPr="002C76FC">
        <w:rPr>
          <w:rFonts w:ascii="Times New Roman" w:hAnsi="Times New Roman" w:cs="Times New Roman"/>
          <w:sz w:val="24"/>
          <w:szCs w:val="24"/>
        </w:rPr>
        <w:t>Organism: I will provide the indexed genome for mm10, hg38, and hg19 for HISAT2 and STAR</w:t>
      </w:r>
      <w:r w:rsidR="00E81505">
        <w:rPr>
          <w:rFonts w:ascii="Times New Roman" w:hAnsi="Times New Roman" w:cs="Times New Roman"/>
          <w:sz w:val="24"/>
          <w:szCs w:val="24"/>
        </w:rPr>
        <w:t xml:space="preserve"> alignment*</w:t>
      </w:r>
      <w:r w:rsidRPr="002C76FC">
        <w:rPr>
          <w:rFonts w:ascii="Times New Roman" w:hAnsi="Times New Roman" w:cs="Times New Roman"/>
          <w:sz w:val="24"/>
          <w:szCs w:val="24"/>
        </w:rPr>
        <w:t xml:space="preserve"> </w:t>
      </w:r>
    </w:p>
    <w:p w14:paraId="1186579A" w14:textId="3A3D2178" w:rsidR="00627563" w:rsidRPr="002C76FC" w:rsidRDefault="00627563" w:rsidP="00627563">
      <w:pPr>
        <w:pStyle w:val="ListParagraph"/>
        <w:numPr>
          <w:ilvl w:val="1"/>
          <w:numId w:val="2"/>
        </w:numPr>
        <w:rPr>
          <w:rFonts w:ascii="Times New Roman" w:hAnsi="Times New Roman" w:cs="Times New Roman"/>
          <w:sz w:val="24"/>
          <w:szCs w:val="24"/>
        </w:rPr>
      </w:pPr>
      <w:r w:rsidRPr="002C76FC">
        <w:rPr>
          <w:rFonts w:ascii="Times New Roman" w:hAnsi="Times New Roman" w:cs="Times New Roman"/>
          <w:sz w:val="24"/>
          <w:szCs w:val="24"/>
        </w:rPr>
        <w:t>Number of biological replicates available: at minimum 3</w:t>
      </w:r>
      <w:r w:rsidR="00E81505">
        <w:rPr>
          <w:rFonts w:ascii="Times New Roman" w:hAnsi="Times New Roman" w:cs="Times New Roman"/>
          <w:sz w:val="24"/>
          <w:szCs w:val="24"/>
        </w:rPr>
        <w:t>-4</w:t>
      </w:r>
      <w:r w:rsidRPr="002C76FC">
        <w:rPr>
          <w:rFonts w:ascii="Times New Roman" w:hAnsi="Times New Roman" w:cs="Times New Roman"/>
          <w:sz w:val="24"/>
          <w:szCs w:val="24"/>
        </w:rPr>
        <w:t xml:space="preserve"> replicates per group </w:t>
      </w:r>
      <w:r w:rsidR="00E81505">
        <w:rPr>
          <w:rFonts w:ascii="Times New Roman" w:hAnsi="Times New Roman" w:cs="Times New Roman"/>
          <w:sz w:val="24"/>
          <w:szCs w:val="24"/>
        </w:rPr>
        <w:t xml:space="preserve">is </w:t>
      </w:r>
      <w:r w:rsidRPr="002C76FC">
        <w:rPr>
          <w:rFonts w:ascii="Times New Roman" w:hAnsi="Times New Roman" w:cs="Times New Roman"/>
          <w:sz w:val="24"/>
          <w:szCs w:val="24"/>
        </w:rPr>
        <w:t xml:space="preserve">required </w:t>
      </w:r>
      <w:r w:rsidR="00E81505">
        <w:rPr>
          <w:rFonts w:ascii="Times New Roman" w:hAnsi="Times New Roman" w:cs="Times New Roman"/>
          <w:sz w:val="24"/>
          <w:szCs w:val="24"/>
        </w:rPr>
        <w:t xml:space="preserve">(RNA-Seq), 2-3 for other data types </w:t>
      </w:r>
    </w:p>
    <w:p w14:paraId="69DB61AB" w14:textId="4E16744C" w:rsidR="00627563" w:rsidRPr="002C76FC" w:rsidRDefault="00627563" w:rsidP="00627563">
      <w:pPr>
        <w:pStyle w:val="ListParagraph"/>
        <w:numPr>
          <w:ilvl w:val="1"/>
          <w:numId w:val="2"/>
        </w:numPr>
        <w:rPr>
          <w:rFonts w:ascii="Times New Roman" w:hAnsi="Times New Roman" w:cs="Times New Roman"/>
          <w:sz w:val="24"/>
          <w:szCs w:val="24"/>
        </w:rPr>
      </w:pPr>
      <w:r w:rsidRPr="002C76FC">
        <w:rPr>
          <w:rFonts w:ascii="Times New Roman" w:hAnsi="Times New Roman" w:cs="Times New Roman"/>
          <w:sz w:val="24"/>
          <w:szCs w:val="24"/>
        </w:rPr>
        <w:t>Date of publication: 20</w:t>
      </w:r>
      <w:r w:rsidR="00E81505">
        <w:rPr>
          <w:rFonts w:ascii="Times New Roman" w:hAnsi="Times New Roman" w:cs="Times New Roman"/>
          <w:sz w:val="24"/>
          <w:szCs w:val="24"/>
        </w:rPr>
        <w:t>0</w:t>
      </w:r>
      <w:r w:rsidRPr="002C76FC">
        <w:rPr>
          <w:rFonts w:ascii="Times New Roman" w:hAnsi="Times New Roman" w:cs="Times New Roman"/>
          <w:sz w:val="24"/>
          <w:szCs w:val="24"/>
        </w:rPr>
        <w:t xml:space="preserve">0 to 2023 </w:t>
      </w:r>
    </w:p>
    <w:p w14:paraId="06476C3E" w14:textId="65B5F43A" w:rsidR="00627563" w:rsidRPr="004D03E3" w:rsidRDefault="00627563" w:rsidP="00627563">
      <w:pPr>
        <w:pStyle w:val="ListParagraph"/>
        <w:numPr>
          <w:ilvl w:val="2"/>
          <w:numId w:val="2"/>
        </w:numPr>
        <w:rPr>
          <w:rFonts w:ascii="Times New Roman" w:hAnsi="Times New Roman" w:cs="Times New Roman"/>
          <w:sz w:val="24"/>
          <w:szCs w:val="24"/>
        </w:rPr>
      </w:pPr>
      <w:r w:rsidRPr="002C76FC">
        <w:rPr>
          <w:rFonts w:ascii="Times New Roman" w:hAnsi="Times New Roman" w:cs="Times New Roman"/>
          <w:sz w:val="24"/>
          <w:szCs w:val="24"/>
        </w:rPr>
        <w:t xml:space="preserve">Would prefer within the past 10-15 years but </w:t>
      </w:r>
      <w:r w:rsidR="00E81505">
        <w:rPr>
          <w:rFonts w:ascii="Times New Roman" w:hAnsi="Times New Roman" w:cs="Times New Roman"/>
          <w:sz w:val="24"/>
          <w:szCs w:val="24"/>
        </w:rPr>
        <w:t xml:space="preserve">an older dataset will be considered </w:t>
      </w:r>
    </w:p>
    <w:p w14:paraId="72F27F25" w14:textId="444F43BE" w:rsidR="00627563" w:rsidRDefault="00627563" w:rsidP="00627563"/>
    <w:p w14:paraId="2FE6ADC3" w14:textId="3FA4CE3B" w:rsidR="00A06862" w:rsidRDefault="00A06862" w:rsidP="00627563"/>
    <w:p w14:paraId="308896B6" w14:textId="030A7F77" w:rsidR="00A06862" w:rsidRDefault="00A06862" w:rsidP="00627563"/>
    <w:p w14:paraId="44C8A650" w14:textId="60A119BD" w:rsidR="00A06862" w:rsidRDefault="00A06862" w:rsidP="00627563"/>
    <w:p w14:paraId="1F654DDD" w14:textId="0C68E7D6" w:rsidR="00A06862" w:rsidRDefault="00A06862" w:rsidP="00627563"/>
    <w:p w14:paraId="2F92BA56" w14:textId="2B03348F" w:rsidR="00A06862" w:rsidRDefault="00A06862" w:rsidP="00627563"/>
    <w:p w14:paraId="35041815" w14:textId="791CB810" w:rsidR="00A06862" w:rsidRDefault="00A06862" w:rsidP="00627563"/>
    <w:p w14:paraId="5DCE473B" w14:textId="4D8F815E" w:rsidR="00A06862" w:rsidRDefault="00A06862" w:rsidP="00627563"/>
    <w:p w14:paraId="1562D24F" w14:textId="0B2AEE67" w:rsidR="00A06862" w:rsidRDefault="00A06862" w:rsidP="00627563"/>
    <w:p w14:paraId="0908A6C2" w14:textId="2BF222F1" w:rsidR="00A06862" w:rsidRDefault="00A06862" w:rsidP="00627563"/>
    <w:p w14:paraId="03332F74" w14:textId="77777777" w:rsidR="00A06862" w:rsidRPr="00627563" w:rsidRDefault="00A06862" w:rsidP="00627563"/>
    <w:p w14:paraId="137D1FAE" w14:textId="160E1EB7" w:rsidR="007B1FBE" w:rsidRPr="00D04BFB" w:rsidRDefault="00627563" w:rsidP="00627563">
      <w:pPr>
        <w:pStyle w:val="ListParagraph"/>
        <w:numPr>
          <w:ilvl w:val="0"/>
          <w:numId w:val="2"/>
        </w:numPr>
        <w:ind w:left="270" w:hanging="270"/>
        <w:rPr>
          <w:rFonts w:ascii="Times New Roman" w:hAnsi="Times New Roman" w:cs="Times New Roman"/>
          <w:b/>
          <w:bCs/>
          <w:sz w:val="24"/>
          <w:szCs w:val="24"/>
        </w:rPr>
      </w:pPr>
      <w:r w:rsidRPr="00627563">
        <w:rPr>
          <w:rFonts w:ascii="Times New Roman" w:hAnsi="Times New Roman" w:cs="Times New Roman"/>
          <w:b/>
          <w:bCs/>
          <w:sz w:val="24"/>
          <w:szCs w:val="24"/>
        </w:rPr>
        <w:lastRenderedPageBreak/>
        <w:t>Timeline</w:t>
      </w:r>
      <w:r>
        <w:rPr>
          <w:rFonts w:ascii="Times New Roman" w:hAnsi="Times New Roman" w:cs="Times New Roman"/>
          <w:b/>
          <w:bCs/>
          <w:sz w:val="24"/>
          <w:szCs w:val="24"/>
        </w:rPr>
        <w:t xml:space="preserve"> for Part I </w:t>
      </w:r>
      <w:r w:rsidRPr="00627563">
        <w:rPr>
          <w:rFonts w:ascii="Times New Roman" w:hAnsi="Times New Roman" w:cs="Times New Roman"/>
          <w:b/>
          <w:bCs/>
          <w:sz w:val="24"/>
          <w:szCs w:val="24"/>
        </w:rPr>
        <w:t xml:space="preserve">: </w:t>
      </w:r>
    </w:p>
    <w:tbl>
      <w:tblPr>
        <w:tblStyle w:val="TableGrid"/>
        <w:tblW w:w="0" w:type="auto"/>
        <w:tblLook w:val="04A0" w:firstRow="1" w:lastRow="0" w:firstColumn="1" w:lastColumn="0" w:noHBand="0" w:noVBand="1"/>
      </w:tblPr>
      <w:tblGrid>
        <w:gridCol w:w="1615"/>
        <w:gridCol w:w="1530"/>
        <w:gridCol w:w="2070"/>
        <w:gridCol w:w="2160"/>
        <w:gridCol w:w="1975"/>
      </w:tblGrid>
      <w:tr w:rsidR="007B1FBE" w:rsidRPr="002C76FC" w14:paraId="62419030" w14:textId="77777777" w:rsidTr="00AF153F">
        <w:tc>
          <w:tcPr>
            <w:tcW w:w="1615" w:type="dxa"/>
          </w:tcPr>
          <w:p w14:paraId="74EADB0E" w14:textId="77777777" w:rsidR="007B1FBE" w:rsidRPr="00E81505" w:rsidRDefault="007B1FBE" w:rsidP="007B1FBE"/>
        </w:tc>
        <w:tc>
          <w:tcPr>
            <w:tcW w:w="1530" w:type="dxa"/>
            <w:vAlign w:val="center"/>
          </w:tcPr>
          <w:p w14:paraId="70E29F25" w14:textId="0EE51134" w:rsidR="007B1FBE" w:rsidRPr="00E81505" w:rsidRDefault="007B1FBE" w:rsidP="002C76FC">
            <w:pPr>
              <w:jc w:val="center"/>
              <w:rPr>
                <w:b/>
                <w:bCs/>
              </w:rPr>
            </w:pPr>
            <w:r w:rsidRPr="00E81505">
              <w:rPr>
                <w:b/>
                <w:bCs/>
              </w:rPr>
              <w:t>Selecting a dataset</w:t>
            </w:r>
          </w:p>
        </w:tc>
        <w:tc>
          <w:tcPr>
            <w:tcW w:w="2070" w:type="dxa"/>
            <w:vAlign w:val="center"/>
          </w:tcPr>
          <w:p w14:paraId="41004068" w14:textId="5EA494FD" w:rsidR="007B1FBE" w:rsidRPr="00E81505" w:rsidRDefault="007B1FBE" w:rsidP="002C76FC">
            <w:pPr>
              <w:jc w:val="center"/>
              <w:rPr>
                <w:b/>
                <w:bCs/>
              </w:rPr>
            </w:pPr>
            <w:r w:rsidRPr="00E81505">
              <w:rPr>
                <w:b/>
                <w:bCs/>
              </w:rPr>
              <w:t>Download dataset</w:t>
            </w:r>
          </w:p>
        </w:tc>
        <w:tc>
          <w:tcPr>
            <w:tcW w:w="2160" w:type="dxa"/>
            <w:vAlign w:val="center"/>
          </w:tcPr>
          <w:p w14:paraId="41B3BA43" w14:textId="0674C347" w:rsidR="007B1FBE" w:rsidRPr="00E81505" w:rsidRDefault="007B1FBE" w:rsidP="002C76FC">
            <w:pPr>
              <w:jc w:val="center"/>
              <w:rPr>
                <w:b/>
                <w:bCs/>
              </w:rPr>
            </w:pPr>
            <w:r w:rsidRPr="00E81505">
              <w:rPr>
                <w:b/>
                <w:bCs/>
              </w:rPr>
              <w:t>Index Genome</w:t>
            </w:r>
          </w:p>
        </w:tc>
        <w:tc>
          <w:tcPr>
            <w:tcW w:w="1975" w:type="dxa"/>
            <w:vAlign w:val="center"/>
          </w:tcPr>
          <w:p w14:paraId="26FD6612" w14:textId="04D1C0E0" w:rsidR="007B1FBE" w:rsidRPr="00E81505" w:rsidRDefault="007B1FBE" w:rsidP="002C76FC">
            <w:pPr>
              <w:jc w:val="center"/>
              <w:rPr>
                <w:b/>
                <w:bCs/>
              </w:rPr>
            </w:pPr>
            <w:r w:rsidRPr="00E81505">
              <w:rPr>
                <w:b/>
                <w:bCs/>
              </w:rPr>
              <w:t>Alignment</w:t>
            </w:r>
          </w:p>
        </w:tc>
      </w:tr>
      <w:tr w:rsidR="007B1FBE" w:rsidRPr="002C76FC" w14:paraId="2F08D6B7" w14:textId="77777777" w:rsidTr="00AF153F">
        <w:trPr>
          <w:trHeight w:val="746"/>
        </w:trPr>
        <w:tc>
          <w:tcPr>
            <w:tcW w:w="1615" w:type="dxa"/>
            <w:vAlign w:val="center"/>
          </w:tcPr>
          <w:p w14:paraId="08455E81" w14:textId="46135756" w:rsidR="007B1FBE" w:rsidRPr="00E81505" w:rsidRDefault="007B1FBE" w:rsidP="002C76FC">
            <w:pPr>
              <w:jc w:val="center"/>
              <w:rPr>
                <w:b/>
                <w:bCs/>
              </w:rPr>
            </w:pPr>
            <w:r w:rsidRPr="00E81505">
              <w:rPr>
                <w:b/>
                <w:bCs/>
              </w:rPr>
              <w:t>Estimated time to complete</w:t>
            </w:r>
          </w:p>
        </w:tc>
        <w:tc>
          <w:tcPr>
            <w:tcW w:w="1530" w:type="dxa"/>
            <w:vAlign w:val="center"/>
          </w:tcPr>
          <w:p w14:paraId="68471EE7" w14:textId="17C8AE99" w:rsidR="007B1FBE" w:rsidRPr="00E81505" w:rsidRDefault="007B1FBE" w:rsidP="002C76FC">
            <w:pPr>
              <w:jc w:val="center"/>
            </w:pPr>
            <w:r w:rsidRPr="00E81505">
              <w:t>1</w:t>
            </w:r>
            <w:r w:rsidR="00E81505">
              <w:t>-2</w:t>
            </w:r>
            <w:r w:rsidRPr="00E81505">
              <w:t xml:space="preserve"> week</w:t>
            </w:r>
            <w:r w:rsidR="00E81505">
              <w:t>s</w:t>
            </w:r>
          </w:p>
        </w:tc>
        <w:tc>
          <w:tcPr>
            <w:tcW w:w="2070" w:type="dxa"/>
            <w:vAlign w:val="center"/>
          </w:tcPr>
          <w:p w14:paraId="0B796BEC" w14:textId="441B4D5F" w:rsidR="007B1FBE" w:rsidRPr="00E81505" w:rsidRDefault="007B1FBE" w:rsidP="002C76FC">
            <w:pPr>
              <w:jc w:val="center"/>
            </w:pPr>
            <w:r w:rsidRPr="00E81505">
              <w:t>24 hours</w:t>
            </w:r>
          </w:p>
        </w:tc>
        <w:tc>
          <w:tcPr>
            <w:tcW w:w="2160" w:type="dxa"/>
            <w:vAlign w:val="center"/>
          </w:tcPr>
          <w:p w14:paraId="4C2DF4B5" w14:textId="2D6CB602" w:rsidR="007B1FBE" w:rsidRPr="00E81505" w:rsidRDefault="007B1FBE" w:rsidP="002C76FC">
            <w:pPr>
              <w:jc w:val="center"/>
            </w:pPr>
            <w:r w:rsidRPr="00E81505">
              <w:t>1hr – 3 days</w:t>
            </w:r>
          </w:p>
        </w:tc>
        <w:tc>
          <w:tcPr>
            <w:tcW w:w="1975" w:type="dxa"/>
            <w:vAlign w:val="center"/>
          </w:tcPr>
          <w:p w14:paraId="1A119188" w14:textId="667418B7" w:rsidR="007B1FBE" w:rsidRPr="00E81505" w:rsidRDefault="007B1FBE" w:rsidP="002C76FC">
            <w:pPr>
              <w:jc w:val="center"/>
            </w:pPr>
            <w:r w:rsidRPr="00E81505">
              <w:t>3-7 days +</w:t>
            </w:r>
          </w:p>
        </w:tc>
      </w:tr>
      <w:tr w:rsidR="007B1FBE" w:rsidRPr="002C76FC" w14:paraId="7B60C078" w14:textId="77777777" w:rsidTr="00AF153F">
        <w:tc>
          <w:tcPr>
            <w:tcW w:w="1615" w:type="dxa"/>
            <w:vAlign w:val="center"/>
          </w:tcPr>
          <w:p w14:paraId="0121E8D3" w14:textId="4300AB8A" w:rsidR="007B1FBE" w:rsidRPr="00E81505" w:rsidRDefault="007B1FBE" w:rsidP="002C76FC">
            <w:pPr>
              <w:jc w:val="center"/>
              <w:rPr>
                <w:b/>
                <w:bCs/>
              </w:rPr>
            </w:pPr>
            <w:r w:rsidRPr="00E81505">
              <w:rPr>
                <w:b/>
                <w:bCs/>
              </w:rPr>
              <w:t>Comment</w:t>
            </w:r>
          </w:p>
        </w:tc>
        <w:tc>
          <w:tcPr>
            <w:tcW w:w="1530" w:type="dxa"/>
          </w:tcPr>
          <w:p w14:paraId="0CED9EED" w14:textId="0BC1942B" w:rsidR="007B1FBE" w:rsidRPr="00E81505" w:rsidRDefault="007B1FBE" w:rsidP="007B1FBE"/>
        </w:tc>
        <w:tc>
          <w:tcPr>
            <w:tcW w:w="2070" w:type="dxa"/>
          </w:tcPr>
          <w:p w14:paraId="12F6AD63" w14:textId="5C0D384B" w:rsidR="007B1FBE" w:rsidRPr="00E81505" w:rsidRDefault="007B1FBE" w:rsidP="00E81505">
            <w:pPr>
              <w:jc w:val="center"/>
            </w:pPr>
            <w:r w:rsidRPr="00E81505">
              <w:t>Per 5G</w:t>
            </w:r>
            <w:r w:rsidR="00E81505">
              <w:t>B</w:t>
            </w:r>
            <w:r w:rsidRPr="00E81505">
              <w:t xml:space="preserve"> = 1.5 </w:t>
            </w:r>
            <w:proofErr w:type="spellStart"/>
            <w:r w:rsidRPr="00E81505">
              <w:t>hrs</w:t>
            </w:r>
            <w:proofErr w:type="spellEnd"/>
            <w:r w:rsidRPr="00E81505">
              <w:t xml:space="preserve"> = one sample</w:t>
            </w:r>
          </w:p>
        </w:tc>
        <w:tc>
          <w:tcPr>
            <w:tcW w:w="2160" w:type="dxa"/>
          </w:tcPr>
          <w:p w14:paraId="4009BFF5" w14:textId="77777777" w:rsidR="007B1FBE" w:rsidRPr="00E81505" w:rsidRDefault="007B1FBE" w:rsidP="00D04BFB">
            <w:pPr>
              <w:jc w:val="center"/>
            </w:pPr>
            <w:r w:rsidRPr="00E81505">
              <w:t>Depends on how large the genome is</w:t>
            </w:r>
          </w:p>
          <w:p w14:paraId="518EDEC5" w14:textId="77777777" w:rsidR="007B1FBE" w:rsidRPr="00E81505" w:rsidRDefault="007B1FBE" w:rsidP="00D04BFB">
            <w:pPr>
              <w:jc w:val="center"/>
            </w:pPr>
          </w:p>
          <w:p w14:paraId="1C66724A" w14:textId="6B39E419" w:rsidR="007B1FBE" w:rsidRPr="00E81505" w:rsidRDefault="007B1FBE" w:rsidP="00D04BFB">
            <w:pPr>
              <w:jc w:val="center"/>
            </w:pPr>
            <w:r w:rsidRPr="00E81505">
              <w:t>Dependent on alignment strategy</w:t>
            </w:r>
          </w:p>
        </w:tc>
        <w:tc>
          <w:tcPr>
            <w:tcW w:w="1975" w:type="dxa"/>
          </w:tcPr>
          <w:p w14:paraId="213B4F5F" w14:textId="0EED5EE9" w:rsidR="007B1FBE" w:rsidRPr="00E81505" w:rsidRDefault="007B1FBE" w:rsidP="00D04BFB">
            <w:pPr>
              <w:jc w:val="center"/>
            </w:pPr>
            <w:r w:rsidRPr="00E81505">
              <w:t>Dependent on the number of samples</w:t>
            </w:r>
          </w:p>
        </w:tc>
      </w:tr>
      <w:tr w:rsidR="00627563" w:rsidRPr="002C76FC" w14:paraId="2F6AF268" w14:textId="77777777" w:rsidTr="00AF153F">
        <w:tc>
          <w:tcPr>
            <w:tcW w:w="1615" w:type="dxa"/>
            <w:vAlign w:val="center"/>
          </w:tcPr>
          <w:p w14:paraId="4CD322CB" w14:textId="3A0650E1" w:rsidR="00627563" w:rsidRPr="00E81505" w:rsidRDefault="00627563" w:rsidP="002C76FC">
            <w:pPr>
              <w:jc w:val="center"/>
              <w:rPr>
                <w:b/>
                <w:bCs/>
              </w:rPr>
            </w:pPr>
            <w:r w:rsidRPr="00E81505">
              <w:rPr>
                <w:b/>
                <w:bCs/>
              </w:rPr>
              <w:t xml:space="preserve">Homework Assignment </w:t>
            </w:r>
          </w:p>
        </w:tc>
        <w:tc>
          <w:tcPr>
            <w:tcW w:w="1530" w:type="dxa"/>
          </w:tcPr>
          <w:p w14:paraId="6F7F3038" w14:textId="6DA48278" w:rsidR="00AF153F" w:rsidRPr="00E81505" w:rsidRDefault="00AF153F" w:rsidP="00AF153F">
            <w:pPr>
              <w:jc w:val="center"/>
            </w:pPr>
            <w:r w:rsidRPr="00E81505">
              <w:t>~50 points</w:t>
            </w:r>
          </w:p>
          <w:p w14:paraId="0C135C01" w14:textId="77777777" w:rsidR="00AF153F" w:rsidRPr="00E81505" w:rsidRDefault="00AF153F" w:rsidP="00AF153F">
            <w:pPr>
              <w:jc w:val="center"/>
            </w:pPr>
          </w:p>
          <w:p w14:paraId="4BE22362" w14:textId="31A15954" w:rsidR="00E81505" w:rsidRPr="00E81505" w:rsidRDefault="00E81505" w:rsidP="00E81505">
            <w:pPr>
              <w:jc w:val="center"/>
            </w:pPr>
            <w:r>
              <w:t>Justify why</w:t>
            </w:r>
            <w:r w:rsidRPr="00E81505">
              <w:t xml:space="preserve"> dataset </w:t>
            </w:r>
            <w:r>
              <w:t xml:space="preserve">and trail </w:t>
            </w:r>
            <w:r w:rsidRPr="00E81505">
              <w:t>was selected</w:t>
            </w:r>
          </w:p>
          <w:p w14:paraId="5AEAA44E" w14:textId="2DCFC977" w:rsidR="00AF153F" w:rsidRPr="00E81505" w:rsidRDefault="00AF153F" w:rsidP="00AF153F">
            <w:pPr>
              <w:jc w:val="center"/>
            </w:pPr>
          </w:p>
        </w:tc>
        <w:tc>
          <w:tcPr>
            <w:tcW w:w="2070" w:type="dxa"/>
          </w:tcPr>
          <w:p w14:paraId="5E7C32AD" w14:textId="45D748E1" w:rsidR="00627563" w:rsidRPr="00E81505" w:rsidRDefault="00627563" w:rsidP="00AF153F">
            <w:pPr>
              <w:jc w:val="center"/>
            </w:pPr>
            <w:r w:rsidRPr="00E81505">
              <w:t>~1</w:t>
            </w:r>
            <w:r w:rsidR="007F7A26">
              <w:t>0</w:t>
            </w:r>
            <w:r w:rsidRPr="00E81505">
              <w:t>0 points</w:t>
            </w:r>
          </w:p>
          <w:p w14:paraId="1881E86C" w14:textId="121F3B0B" w:rsidR="00627563" w:rsidRPr="00E81505" w:rsidRDefault="00627563" w:rsidP="00AF153F">
            <w:pPr>
              <w:jc w:val="center"/>
            </w:pPr>
          </w:p>
          <w:p w14:paraId="5328E265" w14:textId="77777777" w:rsidR="00AF153F" w:rsidRPr="00E81505" w:rsidRDefault="00AF153F" w:rsidP="00AF153F">
            <w:pPr>
              <w:jc w:val="center"/>
            </w:pPr>
          </w:p>
          <w:p w14:paraId="76A9FF7B" w14:textId="6E14F268" w:rsidR="00627563" w:rsidRPr="00E81505" w:rsidRDefault="00627563" w:rsidP="00AF153F">
            <w:pPr>
              <w:jc w:val="center"/>
            </w:pPr>
            <w:r w:rsidRPr="00E81505">
              <w:t>FASTQC + interpretation</w:t>
            </w:r>
          </w:p>
          <w:p w14:paraId="34A48322" w14:textId="264772DD" w:rsidR="00AF153F" w:rsidRPr="00E81505" w:rsidRDefault="00AF153F" w:rsidP="00AF153F">
            <w:pPr>
              <w:jc w:val="center"/>
            </w:pPr>
          </w:p>
          <w:p w14:paraId="76AE2703" w14:textId="3D664C17" w:rsidR="00627563" w:rsidRPr="00E81505" w:rsidRDefault="00627563" w:rsidP="004D03E3">
            <w:pPr>
              <w:jc w:val="center"/>
            </w:pPr>
          </w:p>
        </w:tc>
        <w:tc>
          <w:tcPr>
            <w:tcW w:w="2160" w:type="dxa"/>
            <w:vAlign w:val="center"/>
          </w:tcPr>
          <w:p w14:paraId="121BA6C3" w14:textId="77777777" w:rsidR="00627563" w:rsidRPr="00E81505" w:rsidRDefault="00627563" w:rsidP="00627563">
            <w:pPr>
              <w:jc w:val="center"/>
            </w:pPr>
          </w:p>
        </w:tc>
        <w:tc>
          <w:tcPr>
            <w:tcW w:w="1975" w:type="dxa"/>
          </w:tcPr>
          <w:p w14:paraId="7E6203CD" w14:textId="77777777" w:rsidR="00627563" w:rsidRPr="00E81505" w:rsidRDefault="00627563" w:rsidP="00AF153F">
            <w:pPr>
              <w:jc w:val="center"/>
            </w:pPr>
            <w:r w:rsidRPr="00E81505">
              <w:t>~100 points</w:t>
            </w:r>
          </w:p>
          <w:p w14:paraId="180DD733" w14:textId="101441FA" w:rsidR="00627563" w:rsidRPr="00E81505" w:rsidRDefault="00627563" w:rsidP="00AF153F">
            <w:pPr>
              <w:jc w:val="center"/>
            </w:pPr>
          </w:p>
          <w:p w14:paraId="728617A7" w14:textId="77777777" w:rsidR="00627563" w:rsidRPr="00E81505" w:rsidRDefault="00627563" w:rsidP="00AF153F">
            <w:pPr>
              <w:jc w:val="center"/>
            </w:pPr>
            <w:r w:rsidRPr="00E81505">
              <w:t>Alignment stats</w:t>
            </w:r>
          </w:p>
          <w:p w14:paraId="2BC46C32" w14:textId="7433C6B2" w:rsidR="00627563" w:rsidRPr="00E81505" w:rsidRDefault="00627563" w:rsidP="00AF153F">
            <w:pPr>
              <w:jc w:val="center"/>
            </w:pPr>
            <w:r w:rsidRPr="00E81505">
              <w:t>+ interpretation</w:t>
            </w:r>
          </w:p>
          <w:p w14:paraId="6BD497C4" w14:textId="77777777" w:rsidR="00627563" w:rsidRPr="00E81505" w:rsidRDefault="00627563" w:rsidP="00AF153F">
            <w:pPr>
              <w:jc w:val="center"/>
            </w:pPr>
          </w:p>
          <w:p w14:paraId="49D9464E" w14:textId="36BD1578" w:rsidR="00AF153F" w:rsidRPr="00E81505" w:rsidRDefault="00627563" w:rsidP="00D04BFB">
            <w:pPr>
              <w:jc w:val="center"/>
            </w:pPr>
            <w:r w:rsidRPr="00E81505">
              <w:t xml:space="preserve">Decision to be made on </w:t>
            </w:r>
            <w:r w:rsidRPr="00E81505">
              <w:rPr>
                <w:b/>
                <w:bCs/>
                <w:i/>
                <w:iCs/>
              </w:rPr>
              <w:t>how</w:t>
            </w:r>
            <w:r w:rsidRPr="00E81505">
              <w:t xml:space="preserve"> to proceed</w:t>
            </w:r>
            <w:r w:rsidR="00AF153F" w:rsidRPr="00E81505">
              <w:t xml:space="preserve"> based on interpretation</w:t>
            </w:r>
          </w:p>
        </w:tc>
      </w:tr>
      <w:tr w:rsidR="00E81505" w:rsidRPr="002C76FC" w14:paraId="36A27D8D" w14:textId="77777777" w:rsidTr="00AF153F">
        <w:tc>
          <w:tcPr>
            <w:tcW w:w="1615" w:type="dxa"/>
            <w:vAlign w:val="center"/>
          </w:tcPr>
          <w:p w14:paraId="7F2EB5B3" w14:textId="77777777" w:rsidR="00E81505" w:rsidRDefault="00E81505" w:rsidP="002C76FC">
            <w:pPr>
              <w:jc w:val="center"/>
              <w:rPr>
                <w:b/>
                <w:bCs/>
              </w:rPr>
            </w:pPr>
            <w:r>
              <w:rPr>
                <w:b/>
                <w:bCs/>
              </w:rPr>
              <w:t xml:space="preserve">Due dates </w:t>
            </w:r>
          </w:p>
          <w:p w14:paraId="1DE0DB1E" w14:textId="5CBE52B4" w:rsidR="00E81505" w:rsidRPr="00E81505" w:rsidRDefault="00E81505" w:rsidP="002C76FC">
            <w:pPr>
              <w:jc w:val="center"/>
              <w:rPr>
                <w:b/>
                <w:bCs/>
              </w:rPr>
            </w:pPr>
            <w:r>
              <w:rPr>
                <w:b/>
                <w:bCs/>
              </w:rPr>
              <w:t>(tentative)</w:t>
            </w:r>
          </w:p>
        </w:tc>
        <w:tc>
          <w:tcPr>
            <w:tcW w:w="1530" w:type="dxa"/>
          </w:tcPr>
          <w:p w14:paraId="5642CFAF" w14:textId="4854C6B8" w:rsidR="00E81505" w:rsidRPr="00E81505" w:rsidRDefault="00E81505" w:rsidP="00AF153F">
            <w:pPr>
              <w:jc w:val="center"/>
            </w:pPr>
            <w:r>
              <w:t>Feb 21</w:t>
            </w:r>
            <w:r w:rsidRPr="00E81505">
              <w:rPr>
                <w:vertAlign w:val="superscript"/>
              </w:rPr>
              <w:t>st</w:t>
            </w:r>
            <w:r>
              <w:t xml:space="preserve"> </w:t>
            </w:r>
          </w:p>
        </w:tc>
        <w:tc>
          <w:tcPr>
            <w:tcW w:w="2070" w:type="dxa"/>
          </w:tcPr>
          <w:p w14:paraId="5C2658D8" w14:textId="2A3B46E6" w:rsidR="00E81505" w:rsidRPr="00E81505" w:rsidRDefault="00E81505" w:rsidP="00AF153F">
            <w:pPr>
              <w:jc w:val="center"/>
            </w:pPr>
            <w:r>
              <w:t>Feb 27</w:t>
            </w:r>
            <w:r w:rsidRPr="00E81505">
              <w:rPr>
                <w:vertAlign w:val="superscript"/>
              </w:rPr>
              <w:t>th</w:t>
            </w:r>
            <w:r>
              <w:t xml:space="preserve"> </w:t>
            </w:r>
          </w:p>
        </w:tc>
        <w:tc>
          <w:tcPr>
            <w:tcW w:w="2160" w:type="dxa"/>
            <w:vAlign w:val="center"/>
          </w:tcPr>
          <w:p w14:paraId="462B425E" w14:textId="77777777" w:rsidR="00E81505" w:rsidRPr="00E81505" w:rsidRDefault="00E81505" w:rsidP="00627563">
            <w:pPr>
              <w:jc w:val="center"/>
            </w:pPr>
          </w:p>
        </w:tc>
        <w:tc>
          <w:tcPr>
            <w:tcW w:w="1975" w:type="dxa"/>
          </w:tcPr>
          <w:p w14:paraId="10C78B14" w14:textId="77777777" w:rsidR="00E81505" w:rsidRDefault="007F7A26" w:rsidP="00AF153F">
            <w:pPr>
              <w:jc w:val="center"/>
            </w:pPr>
            <w:r>
              <w:t>March 10</w:t>
            </w:r>
            <w:r w:rsidRPr="007F7A26">
              <w:rPr>
                <w:vertAlign w:val="superscript"/>
              </w:rPr>
              <w:t>th</w:t>
            </w:r>
            <w:r>
              <w:t xml:space="preserve"> </w:t>
            </w:r>
          </w:p>
          <w:p w14:paraId="049DD935" w14:textId="21442E5D" w:rsidR="007F7A26" w:rsidRPr="00E81505" w:rsidRDefault="007F7A26" w:rsidP="00AF153F">
            <w:pPr>
              <w:jc w:val="center"/>
            </w:pPr>
            <w:r>
              <w:t>(</w:t>
            </w:r>
            <w:r w:rsidRPr="007F7A26">
              <w:rPr>
                <w:i/>
                <w:iCs/>
              </w:rPr>
              <w:t>sometime before Spring break</w:t>
            </w:r>
            <w:r>
              <w:t xml:space="preserve">) </w:t>
            </w:r>
          </w:p>
        </w:tc>
      </w:tr>
    </w:tbl>
    <w:p w14:paraId="7B20782F" w14:textId="33C0F3F9" w:rsidR="00E81505" w:rsidRDefault="007B1FBE" w:rsidP="007B1FBE">
      <w:r w:rsidRPr="002C76FC">
        <w:t xml:space="preserve"> </w:t>
      </w:r>
    </w:p>
    <w:p w14:paraId="0C5C55E0" w14:textId="77777777" w:rsidR="007F7A26" w:rsidRDefault="007F7A26" w:rsidP="007B1FBE"/>
    <w:p w14:paraId="39EADCC5" w14:textId="77777777" w:rsidR="00E81505" w:rsidRDefault="00E81505" w:rsidP="007B1FBE"/>
    <w:p w14:paraId="0C7128FB" w14:textId="76CFD671" w:rsidR="00627563" w:rsidRPr="00627563" w:rsidRDefault="00627563" w:rsidP="00627563">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 xml:space="preserve">Important </w:t>
      </w:r>
      <w:r w:rsidRPr="00627563">
        <w:rPr>
          <w:rFonts w:ascii="Times New Roman" w:hAnsi="Times New Roman" w:cs="Times New Roman"/>
          <w:b/>
          <w:bCs/>
          <w:sz w:val="24"/>
          <w:szCs w:val="24"/>
        </w:rPr>
        <w:t>Disclosures</w:t>
      </w:r>
      <w:r>
        <w:rPr>
          <w:rFonts w:ascii="Times New Roman" w:hAnsi="Times New Roman" w:cs="Times New Roman"/>
          <w:b/>
          <w:bCs/>
          <w:sz w:val="24"/>
          <w:szCs w:val="24"/>
        </w:rPr>
        <w:t xml:space="preserve"> </w:t>
      </w:r>
    </w:p>
    <w:p w14:paraId="1EF04F7C" w14:textId="5CBDF3CC" w:rsidR="007F7A26" w:rsidRDefault="007F7A26" w:rsidP="00627563">
      <w:pPr>
        <w:pStyle w:val="ListParagraph"/>
        <w:numPr>
          <w:ilvl w:val="0"/>
          <w:numId w:val="6"/>
        </w:numPr>
        <w:rPr>
          <w:b/>
          <w:bCs/>
        </w:rPr>
      </w:pPr>
      <w:r>
        <w:rPr>
          <w:b/>
          <w:bCs/>
        </w:rPr>
        <w:t xml:space="preserve">While in-class, we will be going through the basic steps of data processing using a dataset that I have analyzed. </w:t>
      </w:r>
    </w:p>
    <w:p w14:paraId="2CF91798" w14:textId="77777777" w:rsidR="007F7A26" w:rsidRDefault="007F7A26" w:rsidP="00627563">
      <w:pPr>
        <w:pStyle w:val="ListParagraph"/>
        <w:numPr>
          <w:ilvl w:val="0"/>
          <w:numId w:val="6"/>
        </w:numPr>
        <w:rPr>
          <w:b/>
          <w:bCs/>
        </w:rPr>
      </w:pPr>
      <w:r>
        <w:rPr>
          <w:b/>
          <w:bCs/>
        </w:rPr>
        <w:t xml:space="preserve">This project requires that you use what you learned in-class and apply it to a different NGS dataset. </w:t>
      </w:r>
    </w:p>
    <w:p w14:paraId="3348F64D" w14:textId="46BEA0CE" w:rsidR="00627563" w:rsidRPr="00627563" w:rsidRDefault="00627563" w:rsidP="00627563">
      <w:pPr>
        <w:pStyle w:val="ListParagraph"/>
        <w:numPr>
          <w:ilvl w:val="0"/>
          <w:numId w:val="6"/>
        </w:numPr>
        <w:rPr>
          <w:b/>
          <w:bCs/>
        </w:rPr>
      </w:pPr>
      <w:r w:rsidRPr="00627563">
        <w:rPr>
          <w:b/>
          <w:bCs/>
        </w:rPr>
        <w:t xml:space="preserve">I </w:t>
      </w:r>
      <w:r w:rsidR="007F7A26">
        <w:rPr>
          <w:b/>
          <w:bCs/>
        </w:rPr>
        <w:t>will n</w:t>
      </w:r>
      <w:r w:rsidRPr="00627563">
        <w:rPr>
          <w:b/>
          <w:bCs/>
        </w:rPr>
        <w:t xml:space="preserve">ot know the quality of the dataset selected </w:t>
      </w:r>
      <w:r w:rsidR="007F7A26">
        <w:rPr>
          <w:b/>
          <w:bCs/>
        </w:rPr>
        <w:t>until about March</w:t>
      </w:r>
      <w:r>
        <w:rPr>
          <w:b/>
          <w:bCs/>
        </w:rPr>
        <w:t xml:space="preserve">. Therefore, </w:t>
      </w:r>
      <w:r w:rsidR="009563F9">
        <w:rPr>
          <w:b/>
          <w:bCs/>
        </w:rPr>
        <w:t>depending on what we find we may need to</w:t>
      </w:r>
      <w:r>
        <w:rPr>
          <w:b/>
          <w:bCs/>
        </w:rPr>
        <w:t xml:space="preserve"> pivot </w:t>
      </w:r>
      <w:r w:rsidR="007F7A26">
        <w:rPr>
          <w:b/>
          <w:bCs/>
        </w:rPr>
        <w:t xml:space="preserve">and change the intention of the final project goals. </w:t>
      </w:r>
    </w:p>
    <w:p w14:paraId="1A0AD6FB" w14:textId="1F253D09" w:rsidR="00627563" w:rsidRPr="009563F9" w:rsidRDefault="00627563" w:rsidP="00627563">
      <w:pPr>
        <w:pStyle w:val="ListParagraph"/>
        <w:numPr>
          <w:ilvl w:val="0"/>
          <w:numId w:val="6"/>
        </w:numPr>
        <w:rPr>
          <w:b/>
          <w:bCs/>
        </w:rPr>
      </w:pPr>
      <w:r w:rsidRPr="00627563">
        <w:rPr>
          <w:b/>
          <w:bCs/>
        </w:rPr>
        <w:t xml:space="preserve">I am most </w:t>
      </w:r>
      <w:r w:rsidR="007F7A26">
        <w:rPr>
          <w:b/>
          <w:bCs/>
        </w:rPr>
        <w:t xml:space="preserve">with advising on a </w:t>
      </w:r>
      <w:r w:rsidRPr="00627563">
        <w:rPr>
          <w:b/>
          <w:bCs/>
        </w:rPr>
        <w:t xml:space="preserve">human </w:t>
      </w:r>
      <w:r w:rsidR="007F7A26">
        <w:rPr>
          <w:b/>
          <w:bCs/>
        </w:rPr>
        <w:t xml:space="preserve">or </w:t>
      </w:r>
      <w:r w:rsidRPr="00627563">
        <w:rPr>
          <w:b/>
          <w:bCs/>
        </w:rPr>
        <w:t>mouse</w:t>
      </w:r>
      <w:r w:rsidR="007F7A26">
        <w:rPr>
          <w:b/>
          <w:bCs/>
        </w:rPr>
        <w:t xml:space="preserve"> system. However,</w:t>
      </w:r>
      <w:r w:rsidRPr="00627563">
        <w:rPr>
          <w:b/>
          <w:bCs/>
        </w:rPr>
        <w:t xml:space="preserve"> other organisms are completely fine to </w:t>
      </w:r>
      <w:r w:rsidR="007F7A26">
        <w:rPr>
          <w:b/>
          <w:bCs/>
        </w:rPr>
        <w:t>select</w:t>
      </w:r>
      <w:r w:rsidRPr="00627563">
        <w:rPr>
          <w:b/>
          <w:bCs/>
        </w:rPr>
        <w:t xml:space="preserve">, however you will be in charge of understanding </w:t>
      </w:r>
      <w:r w:rsidR="009563F9">
        <w:rPr>
          <w:b/>
          <w:bCs/>
        </w:rPr>
        <w:t xml:space="preserve">if </w:t>
      </w:r>
      <w:r w:rsidRPr="00627563">
        <w:rPr>
          <w:b/>
          <w:bCs/>
        </w:rPr>
        <w:t>for example “</w:t>
      </w:r>
      <w:r w:rsidR="009563F9" w:rsidRPr="009563F9">
        <w:rPr>
          <w:b/>
          <w:bCs/>
          <w:i/>
          <w:iCs/>
        </w:rPr>
        <w:t>…</w:t>
      </w:r>
      <w:r w:rsidRPr="009563F9">
        <w:rPr>
          <w:b/>
          <w:bCs/>
          <w:i/>
          <w:iCs/>
        </w:rPr>
        <w:t xml:space="preserve">there </w:t>
      </w:r>
      <w:r w:rsidR="009563F9" w:rsidRPr="009563F9">
        <w:rPr>
          <w:b/>
          <w:bCs/>
          <w:i/>
          <w:iCs/>
        </w:rPr>
        <w:t xml:space="preserve">are </w:t>
      </w:r>
      <w:r w:rsidRPr="009563F9">
        <w:rPr>
          <w:b/>
          <w:bCs/>
          <w:i/>
          <w:iCs/>
        </w:rPr>
        <w:t>pathway analysis tools available for Drosophila</w:t>
      </w:r>
      <w:r w:rsidR="009563F9">
        <w:rPr>
          <w:b/>
          <w:bCs/>
          <w:i/>
          <w:iCs/>
        </w:rPr>
        <w:t>…</w:t>
      </w:r>
      <w:r w:rsidRPr="009563F9">
        <w:rPr>
          <w:b/>
          <w:bCs/>
          <w:i/>
          <w:iCs/>
        </w:rPr>
        <w:t xml:space="preserve">” </w:t>
      </w:r>
    </w:p>
    <w:p w14:paraId="251C49C4" w14:textId="4097A565" w:rsidR="009563F9" w:rsidRDefault="009563F9" w:rsidP="00627563">
      <w:pPr>
        <w:pStyle w:val="ListParagraph"/>
        <w:numPr>
          <w:ilvl w:val="0"/>
          <w:numId w:val="6"/>
        </w:numPr>
        <w:rPr>
          <w:b/>
          <w:bCs/>
        </w:rPr>
      </w:pPr>
      <w:r>
        <w:rPr>
          <w:b/>
          <w:bCs/>
        </w:rPr>
        <w:t xml:space="preserve">We will hit some unforeseen hiccups – this is completely normal in the realm of bioinformatics! </w:t>
      </w:r>
    </w:p>
    <w:p w14:paraId="14B0F6D3" w14:textId="3C9CEEC3" w:rsidR="009563F9" w:rsidRDefault="009563F9" w:rsidP="00627563">
      <w:pPr>
        <w:pStyle w:val="ListParagraph"/>
        <w:numPr>
          <w:ilvl w:val="0"/>
          <w:numId w:val="6"/>
        </w:numPr>
        <w:rPr>
          <w:b/>
          <w:bCs/>
        </w:rPr>
      </w:pPr>
      <w:r>
        <w:rPr>
          <w:b/>
          <w:bCs/>
        </w:rPr>
        <w:t xml:space="preserve">I do not have control over how fast or slow your data will process on the VACC. The alignment step is the most COMPUTATIONAL HEAVY STEP of the ENTIRE pipeline. Please do not leave this for the last minute as the VACC will have multiple users! </w:t>
      </w:r>
    </w:p>
    <w:p w14:paraId="6B8080BC" w14:textId="0AAAA250" w:rsidR="000E51DC" w:rsidRPr="000E51DC" w:rsidRDefault="000E51DC" w:rsidP="000E51DC">
      <w:pPr>
        <w:ind w:left="360"/>
        <w:rPr>
          <w:b/>
          <w:bCs/>
        </w:rPr>
      </w:pPr>
    </w:p>
    <w:sectPr w:rsidR="000E51DC" w:rsidRPr="000E51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1D3EAE"/>
    <w:multiLevelType w:val="hybridMultilevel"/>
    <w:tmpl w:val="CCA43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140157"/>
    <w:multiLevelType w:val="hybridMultilevel"/>
    <w:tmpl w:val="09C4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CF50D2"/>
    <w:multiLevelType w:val="hybridMultilevel"/>
    <w:tmpl w:val="7B723344"/>
    <w:lvl w:ilvl="0" w:tplc="2AF2E106">
      <w:start w:val="1"/>
      <w:numFmt w:val="upperRoman"/>
      <w:lvlText w:val="%1."/>
      <w:lvlJc w:val="right"/>
      <w:pPr>
        <w:ind w:left="720" w:hanging="360"/>
      </w:pPr>
      <w:rPr>
        <w:rFonts w:ascii="Times New Roman" w:hAnsi="Times New Roman" w:cs="Times New Roman" w:hint="default"/>
        <w:b w:val="0"/>
        <w:bCs w:val="0"/>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E81B9C"/>
    <w:multiLevelType w:val="hybridMultilevel"/>
    <w:tmpl w:val="D8DE4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14482B"/>
    <w:multiLevelType w:val="hybridMultilevel"/>
    <w:tmpl w:val="455C67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1645FD1"/>
    <w:multiLevelType w:val="hybridMultilevel"/>
    <w:tmpl w:val="B8A8A652"/>
    <w:lvl w:ilvl="0" w:tplc="0409001B">
      <w:start w:val="1"/>
      <w:numFmt w:val="lowerRoman"/>
      <w:lvlText w:val="%1."/>
      <w:lvlJc w:val="righ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2"/>
  </w:num>
  <w:num w:numId="3">
    <w:abstractNumId w:val="5"/>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EE5"/>
    <w:rsid w:val="000004E5"/>
    <w:rsid w:val="000035E8"/>
    <w:rsid w:val="00010765"/>
    <w:rsid w:val="00026940"/>
    <w:rsid w:val="00031B4C"/>
    <w:rsid w:val="00037820"/>
    <w:rsid w:val="000404AB"/>
    <w:rsid w:val="00043705"/>
    <w:rsid w:val="0004570B"/>
    <w:rsid w:val="0005140A"/>
    <w:rsid w:val="00060B09"/>
    <w:rsid w:val="000633A3"/>
    <w:rsid w:val="00071838"/>
    <w:rsid w:val="00071912"/>
    <w:rsid w:val="000764DF"/>
    <w:rsid w:val="00076E7A"/>
    <w:rsid w:val="00082350"/>
    <w:rsid w:val="000825D0"/>
    <w:rsid w:val="000836C3"/>
    <w:rsid w:val="00083939"/>
    <w:rsid w:val="000862A8"/>
    <w:rsid w:val="00091991"/>
    <w:rsid w:val="00092DDB"/>
    <w:rsid w:val="00095F7D"/>
    <w:rsid w:val="00096BFD"/>
    <w:rsid w:val="000A233A"/>
    <w:rsid w:val="000A26AC"/>
    <w:rsid w:val="000A6982"/>
    <w:rsid w:val="000B0FB3"/>
    <w:rsid w:val="000B3C2D"/>
    <w:rsid w:val="000C3408"/>
    <w:rsid w:val="000C3A7F"/>
    <w:rsid w:val="000C6D6C"/>
    <w:rsid w:val="000D29BA"/>
    <w:rsid w:val="000D3C44"/>
    <w:rsid w:val="000D6397"/>
    <w:rsid w:val="000D7A89"/>
    <w:rsid w:val="000E0485"/>
    <w:rsid w:val="000E0697"/>
    <w:rsid w:val="000E0778"/>
    <w:rsid w:val="000E51DC"/>
    <w:rsid w:val="000F2C0A"/>
    <w:rsid w:val="000F2E0A"/>
    <w:rsid w:val="000F444D"/>
    <w:rsid w:val="000F5554"/>
    <w:rsid w:val="0010130E"/>
    <w:rsid w:val="001033E7"/>
    <w:rsid w:val="00106D97"/>
    <w:rsid w:val="001070B2"/>
    <w:rsid w:val="00115B03"/>
    <w:rsid w:val="0011677F"/>
    <w:rsid w:val="00116BD7"/>
    <w:rsid w:val="001228B7"/>
    <w:rsid w:val="001248A2"/>
    <w:rsid w:val="00125F62"/>
    <w:rsid w:val="001347D6"/>
    <w:rsid w:val="00136B74"/>
    <w:rsid w:val="00142C4C"/>
    <w:rsid w:val="00152255"/>
    <w:rsid w:val="00154007"/>
    <w:rsid w:val="0016039A"/>
    <w:rsid w:val="00160C98"/>
    <w:rsid w:val="00163BA6"/>
    <w:rsid w:val="001829E3"/>
    <w:rsid w:val="00186EF2"/>
    <w:rsid w:val="00190865"/>
    <w:rsid w:val="00192A43"/>
    <w:rsid w:val="00197CD2"/>
    <w:rsid w:val="001B0115"/>
    <w:rsid w:val="001B088A"/>
    <w:rsid w:val="001B1D31"/>
    <w:rsid w:val="001B2061"/>
    <w:rsid w:val="001B29E2"/>
    <w:rsid w:val="001B6771"/>
    <w:rsid w:val="001C1240"/>
    <w:rsid w:val="001C2554"/>
    <w:rsid w:val="001C4BAC"/>
    <w:rsid w:val="001C6581"/>
    <w:rsid w:val="001E375C"/>
    <w:rsid w:val="001F241F"/>
    <w:rsid w:val="00201CB1"/>
    <w:rsid w:val="00201EDD"/>
    <w:rsid w:val="0020398C"/>
    <w:rsid w:val="00205545"/>
    <w:rsid w:val="002108E0"/>
    <w:rsid w:val="00213841"/>
    <w:rsid w:val="002156F9"/>
    <w:rsid w:val="00217D0C"/>
    <w:rsid w:val="00220BD8"/>
    <w:rsid w:val="002224B1"/>
    <w:rsid w:val="002266D7"/>
    <w:rsid w:val="00231EA2"/>
    <w:rsid w:val="002340D3"/>
    <w:rsid w:val="00252D01"/>
    <w:rsid w:val="002559AC"/>
    <w:rsid w:val="00256A4D"/>
    <w:rsid w:val="0025739E"/>
    <w:rsid w:val="00260E0E"/>
    <w:rsid w:val="0026378C"/>
    <w:rsid w:val="00270435"/>
    <w:rsid w:val="002707EF"/>
    <w:rsid w:val="0027467F"/>
    <w:rsid w:val="002748DE"/>
    <w:rsid w:val="00275C34"/>
    <w:rsid w:val="00282B7D"/>
    <w:rsid w:val="00285AD0"/>
    <w:rsid w:val="002862E6"/>
    <w:rsid w:val="0028743C"/>
    <w:rsid w:val="00292BB4"/>
    <w:rsid w:val="002963F8"/>
    <w:rsid w:val="002A191A"/>
    <w:rsid w:val="002A1E01"/>
    <w:rsid w:val="002B4487"/>
    <w:rsid w:val="002B7A41"/>
    <w:rsid w:val="002C354F"/>
    <w:rsid w:val="002C76FC"/>
    <w:rsid w:val="002C78DF"/>
    <w:rsid w:val="002D2F6A"/>
    <w:rsid w:val="002D42B8"/>
    <w:rsid w:val="002E06B9"/>
    <w:rsid w:val="002E1605"/>
    <w:rsid w:val="002F3611"/>
    <w:rsid w:val="002F459B"/>
    <w:rsid w:val="003011C7"/>
    <w:rsid w:val="00301888"/>
    <w:rsid w:val="00302272"/>
    <w:rsid w:val="00311244"/>
    <w:rsid w:val="003133C1"/>
    <w:rsid w:val="003163DD"/>
    <w:rsid w:val="00321DF9"/>
    <w:rsid w:val="00324A57"/>
    <w:rsid w:val="003254FA"/>
    <w:rsid w:val="00334875"/>
    <w:rsid w:val="00335711"/>
    <w:rsid w:val="00335C89"/>
    <w:rsid w:val="00340465"/>
    <w:rsid w:val="00340B2B"/>
    <w:rsid w:val="003416E4"/>
    <w:rsid w:val="00351DE7"/>
    <w:rsid w:val="00352C52"/>
    <w:rsid w:val="00354847"/>
    <w:rsid w:val="00356CAA"/>
    <w:rsid w:val="00363E92"/>
    <w:rsid w:val="00365E0B"/>
    <w:rsid w:val="003664AD"/>
    <w:rsid w:val="00366E05"/>
    <w:rsid w:val="003719CB"/>
    <w:rsid w:val="00374692"/>
    <w:rsid w:val="00376825"/>
    <w:rsid w:val="003806A8"/>
    <w:rsid w:val="0039275B"/>
    <w:rsid w:val="00395498"/>
    <w:rsid w:val="003A06F4"/>
    <w:rsid w:val="003A259B"/>
    <w:rsid w:val="003A5699"/>
    <w:rsid w:val="003A5870"/>
    <w:rsid w:val="003A7A8B"/>
    <w:rsid w:val="003B672D"/>
    <w:rsid w:val="003C1EA9"/>
    <w:rsid w:val="003C629D"/>
    <w:rsid w:val="003C7481"/>
    <w:rsid w:val="003C7BF5"/>
    <w:rsid w:val="003D1DCD"/>
    <w:rsid w:val="003D4243"/>
    <w:rsid w:val="003D77F5"/>
    <w:rsid w:val="003E30E9"/>
    <w:rsid w:val="003F1A55"/>
    <w:rsid w:val="003F3D1E"/>
    <w:rsid w:val="003F5A06"/>
    <w:rsid w:val="003F5D63"/>
    <w:rsid w:val="004018F1"/>
    <w:rsid w:val="00402191"/>
    <w:rsid w:val="0040566B"/>
    <w:rsid w:val="0041000B"/>
    <w:rsid w:val="00410C27"/>
    <w:rsid w:val="00411C71"/>
    <w:rsid w:val="004265FD"/>
    <w:rsid w:val="004310D1"/>
    <w:rsid w:val="00432D8E"/>
    <w:rsid w:val="00440D5D"/>
    <w:rsid w:val="004432FB"/>
    <w:rsid w:val="00444746"/>
    <w:rsid w:val="00450516"/>
    <w:rsid w:val="004546ED"/>
    <w:rsid w:val="004641CB"/>
    <w:rsid w:val="00464AE5"/>
    <w:rsid w:val="004666A1"/>
    <w:rsid w:val="004717B3"/>
    <w:rsid w:val="00480D30"/>
    <w:rsid w:val="00484313"/>
    <w:rsid w:val="004868D8"/>
    <w:rsid w:val="00490801"/>
    <w:rsid w:val="0049189F"/>
    <w:rsid w:val="004930DA"/>
    <w:rsid w:val="004A37B7"/>
    <w:rsid w:val="004B0553"/>
    <w:rsid w:val="004B09AE"/>
    <w:rsid w:val="004B1B34"/>
    <w:rsid w:val="004B2EA9"/>
    <w:rsid w:val="004B323B"/>
    <w:rsid w:val="004B4710"/>
    <w:rsid w:val="004C153A"/>
    <w:rsid w:val="004C29D0"/>
    <w:rsid w:val="004C2FA9"/>
    <w:rsid w:val="004C4FB8"/>
    <w:rsid w:val="004D03E3"/>
    <w:rsid w:val="004D15C7"/>
    <w:rsid w:val="004D42C3"/>
    <w:rsid w:val="004E02F5"/>
    <w:rsid w:val="004E41BC"/>
    <w:rsid w:val="004E46DF"/>
    <w:rsid w:val="004E4DC9"/>
    <w:rsid w:val="004E5760"/>
    <w:rsid w:val="004E58A9"/>
    <w:rsid w:val="004E7FC1"/>
    <w:rsid w:val="004F3154"/>
    <w:rsid w:val="004F5233"/>
    <w:rsid w:val="00507DDE"/>
    <w:rsid w:val="005105F8"/>
    <w:rsid w:val="00510A66"/>
    <w:rsid w:val="0051665D"/>
    <w:rsid w:val="005172CA"/>
    <w:rsid w:val="0052003F"/>
    <w:rsid w:val="00521A03"/>
    <w:rsid w:val="00522072"/>
    <w:rsid w:val="005229E0"/>
    <w:rsid w:val="0052521D"/>
    <w:rsid w:val="005267D8"/>
    <w:rsid w:val="005314CC"/>
    <w:rsid w:val="00544815"/>
    <w:rsid w:val="00546CE2"/>
    <w:rsid w:val="00553AC5"/>
    <w:rsid w:val="00554ED0"/>
    <w:rsid w:val="00561095"/>
    <w:rsid w:val="00566436"/>
    <w:rsid w:val="00570A22"/>
    <w:rsid w:val="00576FB3"/>
    <w:rsid w:val="00577F00"/>
    <w:rsid w:val="00581102"/>
    <w:rsid w:val="005835D2"/>
    <w:rsid w:val="00584DDB"/>
    <w:rsid w:val="005925E1"/>
    <w:rsid w:val="005A23CC"/>
    <w:rsid w:val="005A3E67"/>
    <w:rsid w:val="005A4307"/>
    <w:rsid w:val="005A4BC2"/>
    <w:rsid w:val="005A53F6"/>
    <w:rsid w:val="005B7248"/>
    <w:rsid w:val="005C1779"/>
    <w:rsid w:val="005C2E68"/>
    <w:rsid w:val="005C3E20"/>
    <w:rsid w:val="005C5DA9"/>
    <w:rsid w:val="005D0433"/>
    <w:rsid w:val="005D12E0"/>
    <w:rsid w:val="005D6A12"/>
    <w:rsid w:val="005E2786"/>
    <w:rsid w:val="005E5710"/>
    <w:rsid w:val="005E6832"/>
    <w:rsid w:val="005F0E24"/>
    <w:rsid w:val="005F6102"/>
    <w:rsid w:val="005F6D85"/>
    <w:rsid w:val="00601139"/>
    <w:rsid w:val="00604D05"/>
    <w:rsid w:val="00611DFD"/>
    <w:rsid w:val="006151EF"/>
    <w:rsid w:val="00616C78"/>
    <w:rsid w:val="00627563"/>
    <w:rsid w:val="00631C4D"/>
    <w:rsid w:val="0063436B"/>
    <w:rsid w:val="00650141"/>
    <w:rsid w:val="0065186D"/>
    <w:rsid w:val="00662A69"/>
    <w:rsid w:val="00664532"/>
    <w:rsid w:val="00667E5D"/>
    <w:rsid w:val="00670B24"/>
    <w:rsid w:val="00697B5F"/>
    <w:rsid w:val="006A06F6"/>
    <w:rsid w:val="006A0F37"/>
    <w:rsid w:val="006A5C0D"/>
    <w:rsid w:val="006B3450"/>
    <w:rsid w:val="006C6AD1"/>
    <w:rsid w:val="006C7243"/>
    <w:rsid w:val="006D1DC4"/>
    <w:rsid w:val="006E03C4"/>
    <w:rsid w:val="006E08AF"/>
    <w:rsid w:val="006E21DC"/>
    <w:rsid w:val="006F1AA8"/>
    <w:rsid w:val="006F1E63"/>
    <w:rsid w:val="006F3547"/>
    <w:rsid w:val="006F417F"/>
    <w:rsid w:val="006F4F24"/>
    <w:rsid w:val="006F5C8A"/>
    <w:rsid w:val="00704E0D"/>
    <w:rsid w:val="00706628"/>
    <w:rsid w:val="00711848"/>
    <w:rsid w:val="00712644"/>
    <w:rsid w:val="007129BF"/>
    <w:rsid w:val="00713C55"/>
    <w:rsid w:val="00716198"/>
    <w:rsid w:val="00722C3F"/>
    <w:rsid w:val="00724EA3"/>
    <w:rsid w:val="0072690E"/>
    <w:rsid w:val="007311A1"/>
    <w:rsid w:val="0073358E"/>
    <w:rsid w:val="00737EBB"/>
    <w:rsid w:val="00741CA1"/>
    <w:rsid w:val="00743AD6"/>
    <w:rsid w:val="00743D7E"/>
    <w:rsid w:val="007466FA"/>
    <w:rsid w:val="0075177C"/>
    <w:rsid w:val="00755343"/>
    <w:rsid w:val="00756775"/>
    <w:rsid w:val="00761C0C"/>
    <w:rsid w:val="00762057"/>
    <w:rsid w:val="007620E1"/>
    <w:rsid w:val="007645CC"/>
    <w:rsid w:val="00766D8E"/>
    <w:rsid w:val="0077152B"/>
    <w:rsid w:val="00774CB6"/>
    <w:rsid w:val="00782D20"/>
    <w:rsid w:val="007836C6"/>
    <w:rsid w:val="00791D57"/>
    <w:rsid w:val="00795AD3"/>
    <w:rsid w:val="007961FD"/>
    <w:rsid w:val="00796A1D"/>
    <w:rsid w:val="00796BB5"/>
    <w:rsid w:val="00797330"/>
    <w:rsid w:val="007A3F3F"/>
    <w:rsid w:val="007B1FBE"/>
    <w:rsid w:val="007B1FF8"/>
    <w:rsid w:val="007B6B1E"/>
    <w:rsid w:val="007C463D"/>
    <w:rsid w:val="007C7019"/>
    <w:rsid w:val="007C7ED3"/>
    <w:rsid w:val="007D0A76"/>
    <w:rsid w:val="007D7F11"/>
    <w:rsid w:val="007E119E"/>
    <w:rsid w:val="007E45CD"/>
    <w:rsid w:val="007E7568"/>
    <w:rsid w:val="007F0743"/>
    <w:rsid w:val="007F7A26"/>
    <w:rsid w:val="0080393E"/>
    <w:rsid w:val="00804160"/>
    <w:rsid w:val="008116C9"/>
    <w:rsid w:val="00813292"/>
    <w:rsid w:val="00813AEC"/>
    <w:rsid w:val="0081454E"/>
    <w:rsid w:val="00814A0C"/>
    <w:rsid w:val="00815779"/>
    <w:rsid w:val="00817BB7"/>
    <w:rsid w:val="00821EDB"/>
    <w:rsid w:val="00824709"/>
    <w:rsid w:val="00832A60"/>
    <w:rsid w:val="008414EE"/>
    <w:rsid w:val="0084288A"/>
    <w:rsid w:val="008466BD"/>
    <w:rsid w:val="00850E06"/>
    <w:rsid w:val="00854652"/>
    <w:rsid w:val="0086140C"/>
    <w:rsid w:val="00865F50"/>
    <w:rsid w:val="00867346"/>
    <w:rsid w:val="0087020D"/>
    <w:rsid w:val="00871F38"/>
    <w:rsid w:val="00874297"/>
    <w:rsid w:val="00874756"/>
    <w:rsid w:val="008819AC"/>
    <w:rsid w:val="00882708"/>
    <w:rsid w:val="00892E64"/>
    <w:rsid w:val="008955AD"/>
    <w:rsid w:val="008A1132"/>
    <w:rsid w:val="008A418C"/>
    <w:rsid w:val="008B3B17"/>
    <w:rsid w:val="008B5078"/>
    <w:rsid w:val="008B573B"/>
    <w:rsid w:val="008B734F"/>
    <w:rsid w:val="008C1C1D"/>
    <w:rsid w:val="008C238E"/>
    <w:rsid w:val="008C3650"/>
    <w:rsid w:val="008C7495"/>
    <w:rsid w:val="008D495E"/>
    <w:rsid w:val="008E239E"/>
    <w:rsid w:val="008E3570"/>
    <w:rsid w:val="008E76E7"/>
    <w:rsid w:val="008F16C9"/>
    <w:rsid w:val="008F6A2B"/>
    <w:rsid w:val="008F6DBD"/>
    <w:rsid w:val="008F77FD"/>
    <w:rsid w:val="0090391D"/>
    <w:rsid w:val="00906CC9"/>
    <w:rsid w:val="00906E21"/>
    <w:rsid w:val="0090765A"/>
    <w:rsid w:val="00907CB7"/>
    <w:rsid w:val="009113CD"/>
    <w:rsid w:val="00912047"/>
    <w:rsid w:val="0091459D"/>
    <w:rsid w:val="009204CA"/>
    <w:rsid w:val="00923833"/>
    <w:rsid w:val="00923D90"/>
    <w:rsid w:val="00931C67"/>
    <w:rsid w:val="00935828"/>
    <w:rsid w:val="00944A99"/>
    <w:rsid w:val="0095036E"/>
    <w:rsid w:val="009563F9"/>
    <w:rsid w:val="009572B0"/>
    <w:rsid w:val="0096308A"/>
    <w:rsid w:val="00965B43"/>
    <w:rsid w:val="00973075"/>
    <w:rsid w:val="00973BD0"/>
    <w:rsid w:val="0097515A"/>
    <w:rsid w:val="00977A66"/>
    <w:rsid w:val="00977FBF"/>
    <w:rsid w:val="00985B03"/>
    <w:rsid w:val="00987A1E"/>
    <w:rsid w:val="00995987"/>
    <w:rsid w:val="00995F64"/>
    <w:rsid w:val="009A100A"/>
    <w:rsid w:val="009A2D65"/>
    <w:rsid w:val="009B1F9A"/>
    <w:rsid w:val="009B742D"/>
    <w:rsid w:val="009B7B55"/>
    <w:rsid w:val="009B7F98"/>
    <w:rsid w:val="009C5A1B"/>
    <w:rsid w:val="009C7293"/>
    <w:rsid w:val="009C7B64"/>
    <w:rsid w:val="009D16BE"/>
    <w:rsid w:val="009E0FE1"/>
    <w:rsid w:val="009E1B8F"/>
    <w:rsid w:val="009E73FE"/>
    <w:rsid w:val="009F5661"/>
    <w:rsid w:val="009F59A5"/>
    <w:rsid w:val="009F71FB"/>
    <w:rsid w:val="009F73D5"/>
    <w:rsid w:val="00A00B88"/>
    <w:rsid w:val="00A029BC"/>
    <w:rsid w:val="00A02F06"/>
    <w:rsid w:val="00A06862"/>
    <w:rsid w:val="00A11B47"/>
    <w:rsid w:val="00A12478"/>
    <w:rsid w:val="00A143AD"/>
    <w:rsid w:val="00A179C7"/>
    <w:rsid w:val="00A17B0E"/>
    <w:rsid w:val="00A21EE5"/>
    <w:rsid w:val="00A25BC8"/>
    <w:rsid w:val="00A311D3"/>
    <w:rsid w:val="00A320F4"/>
    <w:rsid w:val="00A3273E"/>
    <w:rsid w:val="00A4056B"/>
    <w:rsid w:val="00A42053"/>
    <w:rsid w:val="00A459D3"/>
    <w:rsid w:val="00A50095"/>
    <w:rsid w:val="00A54D28"/>
    <w:rsid w:val="00A55891"/>
    <w:rsid w:val="00A57BE7"/>
    <w:rsid w:val="00A60392"/>
    <w:rsid w:val="00A61068"/>
    <w:rsid w:val="00A61B7E"/>
    <w:rsid w:val="00A641A0"/>
    <w:rsid w:val="00A73DC7"/>
    <w:rsid w:val="00A77934"/>
    <w:rsid w:val="00A80D1A"/>
    <w:rsid w:val="00A83EC5"/>
    <w:rsid w:val="00A848FB"/>
    <w:rsid w:val="00A86A89"/>
    <w:rsid w:val="00A86C05"/>
    <w:rsid w:val="00A875B4"/>
    <w:rsid w:val="00A90BF4"/>
    <w:rsid w:val="00A91EEE"/>
    <w:rsid w:val="00AA4B17"/>
    <w:rsid w:val="00AA65FD"/>
    <w:rsid w:val="00AB09D9"/>
    <w:rsid w:val="00AB36F0"/>
    <w:rsid w:val="00AB6958"/>
    <w:rsid w:val="00AC26A6"/>
    <w:rsid w:val="00AC3147"/>
    <w:rsid w:val="00AC3E5C"/>
    <w:rsid w:val="00AC3F5B"/>
    <w:rsid w:val="00AC72C6"/>
    <w:rsid w:val="00AD104E"/>
    <w:rsid w:val="00AE7301"/>
    <w:rsid w:val="00AE754F"/>
    <w:rsid w:val="00AE7B4F"/>
    <w:rsid w:val="00AF153F"/>
    <w:rsid w:val="00AF7467"/>
    <w:rsid w:val="00B013F5"/>
    <w:rsid w:val="00B0371D"/>
    <w:rsid w:val="00B041A9"/>
    <w:rsid w:val="00B04581"/>
    <w:rsid w:val="00B12874"/>
    <w:rsid w:val="00B12BBA"/>
    <w:rsid w:val="00B137C0"/>
    <w:rsid w:val="00B14775"/>
    <w:rsid w:val="00B169F1"/>
    <w:rsid w:val="00B22D17"/>
    <w:rsid w:val="00B251BE"/>
    <w:rsid w:val="00B33A8E"/>
    <w:rsid w:val="00B33B5B"/>
    <w:rsid w:val="00B37D22"/>
    <w:rsid w:val="00B41576"/>
    <w:rsid w:val="00B41971"/>
    <w:rsid w:val="00B41C57"/>
    <w:rsid w:val="00B43649"/>
    <w:rsid w:val="00B436EF"/>
    <w:rsid w:val="00B473BA"/>
    <w:rsid w:val="00B51C4D"/>
    <w:rsid w:val="00B547AA"/>
    <w:rsid w:val="00B5533A"/>
    <w:rsid w:val="00B56039"/>
    <w:rsid w:val="00B7348B"/>
    <w:rsid w:val="00B74D0F"/>
    <w:rsid w:val="00B7788F"/>
    <w:rsid w:val="00B77B5E"/>
    <w:rsid w:val="00B832CD"/>
    <w:rsid w:val="00B9464B"/>
    <w:rsid w:val="00B97D8B"/>
    <w:rsid w:val="00BA2750"/>
    <w:rsid w:val="00BA5106"/>
    <w:rsid w:val="00BA7E48"/>
    <w:rsid w:val="00BB0EE8"/>
    <w:rsid w:val="00BB2230"/>
    <w:rsid w:val="00BB2756"/>
    <w:rsid w:val="00BB3297"/>
    <w:rsid w:val="00BB3CCD"/>
    <w:rsid w:val="00BC0D86"/>
    <w:rsid w:val="00BC12B6"/>
    <w:rsid w:val="00BC1696"/>
    <w:rsid w:val="00BC20D2"/>
    <w:rsid w:val="00BD4203"/>
    <w:rsid w:val="00BD4608"/>
    <w:rsid w:val="00BD74E7"/>
    <w:rsid w:val="00BD7793"/>
    <w:rsid w:val="00BE0342"/>
    <w:rsid w:val="00BE117E"/>
    <w:rsid w:val="00BE1824"/>
    <w:rsid w:val="00BE1A21"/>
    <w:rsid w:val="00BE235E"/>
    <w:rsid w:val="00BF4152"/>
    <w:rsid w:val="00C01405"/>
    <w:rsid w:val="00C03439"/>
    <w:rsid w:val="00C057A9"/>
    <w:rsid w:val="00C0651B"/>
    <w:rsid w:val="00C06D4F"/>
    <w:rsid w:val="00C10392"/>
    <w:rsid w:val="00C14DC3"/>
    <w:rsid w:val="00C216B7"/>
    <w:rsid w:val="00C22051"/>
    <w:rsid w:val="00C22AAC"/>
    <w:rsid w:val="00C233D3"/>
    <w:rsid w:val="00C30764"/>
    <w:rsid w:val="00C32250"/>
    <w:rsid w:val="00C3440B"/>
    <w:rsid w:val="00C35A49"/>
    <w:rsid w:val="00C35C37"/>
    <w:rsid w:val="00C37999"/>
    <w:rsid w:val="00C411CF"/>
    <w:rsid w:val="00C41EC6"/>
    <w:rsid w:val="00C43EEE"/>
    <w:rsid w:val="00C45EA0"/>
    <w:rsid w:val="00C4616C"/>
    <w:rsid w:val="00C56899"/>
    <w:rsid w:val="00C6743E"/>
    <w:rsid w:val="00C702CF"/>
    <w:rsid w:val="00C74D18"/>
    <w:rsid w:val="00C75BDD"/>
    <w:rsid w:val="00C75D1B"/>
    <w:rsid w:val="00C77CF0"/>
    <w:rsid w:val="00C8657E"/>
    <w:rsid w:val="00C9143A"/>
    <w:rsid w:val="00C93E21"/>
    <w:rsid w:val="00C93EFC"/>
    <w:rsid w:val="00C94BCF"/>
    <w:rsid w:val="00C962C7"/>
    <w:rsid w:val="00CA1863"/>
    <w:rsid w:val="00CA542D"/>
    <w:rsid w:val="00CB048D"/>
    <w:rsid w:val="00CB750B"/>
    <w:rsid w:val="00CB7739"/>
    <w:rsid w:val="00CC14CB"/>
    <w:rsid w:val="00CC4B08"/>
    <w:rsid w:val="00CC4C88"/>
    <w:rsid w:val="00CC5086"/>
    <w:rsid w:val="00CD0A48"/>
    <w:rsid w:val="00CD5729"/>
    <w:rsid w:val="00CD5CA6"/>
    <w:rsid w:val="00CE4171"/>
    <w:rsid w:val="00CE7111"/>
    <w:rsid w:val="00CF01B4"/>
    <w:rsid w:val="00CF18B2"/>
    <w:rsid w:val="00CF486E"/>
    <w:rsid w:val="00CF6B1C"/>
    <w:rsid w:val="00D00A64"/>
    <w:rsid w:val="00D0283D"/>
    <w:rsid w:val="00D04BFB"/>
    <w:rsid w:val="00D0720E"/>
    <w:rsid w:val="00D12F3F"/>
    <w:rsid w:val="00D13833"/>
    <w:rsid w:val="00D1772A"/>
    <w:rsid w:val="00D228D8"/>
    <w:rsid w:val="00D23913"/>
    <w:rsid w:val="00D26A59"/>
    <w:rsid w:val="00D273A4"/>
    <w:rsid w:val="00D328C8"/>
    <w:rsid w:val="00D356DC"/>
    <w:rsid w:val="00D55785"/>
    <w:rsid w:val="00D60336"/>
    <w:rsid w:val="00D654D0"/>
    <w:rsid w:val="00D675E0"/>
    <w:rsid w:val="00D701B1"/>
    <w:rsid w:val="00D70EE4"/>
    <w:rsid w:val="00D743D5"/>
    <w:rsid w:val="00D777E4"/>
    <w:rsid w:val="00D77B4C"/>
    <w:rsid w:val="00D81B1B"/>
    <w:rsid w:val="00D81E25"/>
    <w:rsid w:val="00D81F02"/>
    <w:rsid w:val="00D82A51"/>
    <w:rsid w:val="00D83640"/>
    <w:rsid w:val="00D841C5"/>
    <w:rsid w:val="00D84B76"/>
    <w:rsid w:val="00D86D86"/>
    <w:rsid w:val="00D90817"/>
    <w:rsid w:val="00D91CD1"/>
    <w:rsid w:val="00D93D65"/>
    <w:rsid w:val="00D96ABC"/>
    <w:rsid w:val="00D971D1"/>
    <w:rsid w:val="00D97CA3"/>
    <w:rsid w:val="00DA25D7"/>
    <w:rsid w:val="00DA64DE"/>
    <w:rsid w:val="00DB4D48"/>
    <w:rsid w:val="00DB5F58"/>
    <w:rsid w:val="00DB743F"/>
    <w:rsid w:val="00DC165D"/>
    <w:rsid w:val="00DC45D2"/>
    <w:rsid w:val="00DC5213"/>
    <w:rsid w:val="00DC6B06"/>
    <w:rsid w:val="00DD1671"/>
    <w:rsid w:val="00DD2372"/>
    <w:rsid w:val="00DD2702"/>
    <w:rsid w:val="00DD751E"/>
    <w:rsid w:val="00DE2F0A"/>
    <w:rsid w:val="00DE588D"/>
    <w:rsid w:val="00DE6071"/>
    <w:rsid w:val="00DE61D3"/>
    <w:rsid w:val="00DF03C3"/>
    <w:rsid w:val="00DF0749"/>
    <w:rsid w:val="00DF6FFC"/>
    <w:rsid w:val="00E006F2"/>
    <w:rsid w:val="00E00C3E"/>
    <w:rsid w:val="00E118B6"/>
    <w:rsid w:val="00E1797D"/>
    <w:rsid w:val="00E20A89"/>
    <w:rsid w:val="00E2452C"/>
    <w:rsid w:val="00E24764"/>
    <w:rsid w:val="00E2698C"/>
    <w:rsid w:val="00E307F1"/>
    <w:rsid w:val="00E34613"/>
    <w:rsid w:val="00E35668"/>
    <w:rsid w:val="00E41900"/>
    <w:rsid w:val="00E41EDA"/>
    <w:rsid w:val="00E47900"/>
    <w:rsid w:val="00E47AB2"/>
    <w:rsid w:val="00E50B6C"/>
    <w:rsid w:val="00E5209A"/>
    <w:rsid w:val="00E5362E"/>
    <w:rsid w:val="00E53A63"/>
    <w:rsid w:val="00E5469D"/>
    <w:rsid w:val="00E56F0E"/>
    <w:rsid w:val="00E62BCC"/>
    <w:rsid w:val="00E66E2E"/>
    <w:rsid w:val="00E70DBD"/>
    <w:rsid w:val="00E74B9E"/>
    <w:rsid w:val="00E77CAE"/>
    <w:rsid w:val="00E77D45"/>
    <w:rsid w:val="00E80474"/>
    <w:rsid w:val="00E80B80"/>
    <w:rsid w:val="00E81505"/>
    <w:rsid w:val="00E82650"/>
    <w:rsid w:val="00E8338E"/>
    <w:rsid w:val="00E90DA2"/>
    <w:rsid w:val="00E91733"/>
    <w:rsid w:val="00E9231A"/>
    <w:rsid w:val="00E93FE6"/>
    <w:rsid w:val="00E946A9"/>
    <w:rsid w:val="00E963F2"/>
    <w:rsid w:val="00EA1A5E"/>
    <w:rsid w:val="00EA6285"/>
    <w:rsid w:val="00EA7630"/>
    <w:rsid w:val="00EB19BA"/>
    <w:rsid w:val="00EB22CA"/>
    <w:rsid w:val="00EB29B1"/>
    <w:rsid w:val="00EB2ED7"/>
    <w:rsid w:val="00EB388F"/>
    <w:rsid w:val="00EB4FCA"/>
    <w:rsid w:val="00EB64A1"/>
    <w:rsid w:val="00EB6D97"/>
    <w:rsid w:val="00EC4ECB"/>
    <w:rsid w:val="00EC6E72"/>
    <w:rsid w:val="00EC7A6F"/>
    <w:rsid w:val="00ED0E41"/>
    <w:rsid w:val="00ED17AE"/>
    <w:rsid w:val="00ED1F0B"/>
    <w:rsid w:val="00EE0D19"/>
    <w:rsid w:val="00EE165F"/>
    <w:rsid w:val="00EE52E7"/>
    <w:rsid w:val="00EE6234"/>
    <w:rsid w:val="00EF3127"/>
    <w:rsid w:val="00EF79E6"/>
    <w:rsid w:val="00F04E23"/>
    <w:rsid w:val="00F05677"/>
    <w:rsid w:val="00F05B19"/>
    <w:rsid w:val="00F12D50"/>
    <w:rsid w:val="00F139DA"/>
    <w:rsid w:val="00F1609F"/>
    <w:rsid w:val="00F20571"/>
    <w:rsid w:val="00F20E1C"/>
    <w:rsid w:val="00F23A20"/>
    <w:rsid w:val="00F2548A"/>
    <w:rsid w:val="00F26722"/>
    <w:rsid w:val="00F43433"/>
    <w:rsid w:val="00F47A3F"/>
    <w:rsid w:val="00F50A26"/>
    <w:rsid w:val="00F52FB5"/>
    <w:rsid w:val="00F53D4B"/>
    <w:rsid w:val="00F549D7"/>
    <w:rsid w:val="00F56372"/>
    <w:rsid w:val="00F61855"/>
    <w:rsid w:val="00F64531"/>
    <w:rsid w:val="00F66BE1"/>
    <w:rsid w:val="00F6716A"/>
    <w:rsid w:val="00F72346"/>
    <w:rsid w:val="00F72987"/>
    <w:rsid w:val="00F76BF3"/>
    <w:rsid w:val="00F77846"/>
    <w:rsid w:val="00F80CC2"/>
    <w:rsid w:val="00F81DBF"/>
    <w:rsid w:val="00F83C9C"/>
    <w:rsid w:val="00F86EFE"/>
    <w:rsid w:val="00F92D4E"/>
    <w:rsid w:val="00F95DFC"/>
    <w:rsid w:val="00FA4725"/>
    <w:rsid w:val="00FA5F16"/>
    <w:rsid w:val="00FB26CF"/>
    <w:rsid w:val="00FB4AF2"/>
    <w:rsid w:val="00FC0369"/>
    <w:rsid w:val="00FC3692"/>
    <w:rsid w:val="00FD070E"/>
    <w:rsid w:val="00FD1B13"/>
    <w:rsid w:val="00FE331E"/>
    <w:rsid w:val="00FE3BC0"/>
    <w:rsid w:val="00FE72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F13E3"/>
  <w15:chartTrackingRefBased/>
  <w15:docId w15:val="{9698319A-D7FF-D84F-A255-2978FEC0F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1EE5"/>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MDPI41threelinetable">
    <w:name w:val="MDPI_4.1_three_line_table"/>
    <w:basedOn w:val="TableNormal"/>
    <w:uiPriority w:val="99"/>
    <w:rsid w:val="00311244"/>
    <w:pPr>
      <w:adjustRightInd w:val="0"/>
      <w:snapToGrid w:val="0"/>
      <w:jc w:val="center"/>
    </w:pPr>
    <w:rPr>
      <w:rFonts w:ascii="Palatino Linotype" w:eastAsia="SimSun" w:hAnsi="Palatino Linotype" w:cs="Times New Roman"/>
      <w:color w:val="000000"/>
      <w:sz w:val="20"/>
      <w:szCs w:val="2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paragraph" w:styleId="ListParagraph">
    <w:name w:val="List Paragraph"/>
    <w:basedOn w:val="Normal"/>
    <w:uiPriority w:val="1"/>
    <w:qFormat/>
    <w:rsid w:val="00A21EE5"/>
    <w:pPr>
      <w:spacing w:after="160" w:line="259" w:lineRule="auto"/>
      <w:ind w:left="720"/>
      <w:contextualSpacing/>
    </w:pPr>
    <w:rPr>
      <w:rFonts w:asciiTheme="minorHAnsi" w:eastAsiaTheme="minorHAnsi" w:hAnsiTheme="minorHAnsi" w:cstheme="minorBidi"/>
      <w:sz w:val="22"/>
      <w:szCs w:val="22"/>
    </w:rPr>
  </w:style>
  <w:style w:type="paragraph" w:styleId="BodyText">
    <w:name w:val="Body Text"/>
    <w:basedOn w:val="Normal"/>
    <w:link w:val="BodyTextChar"/>
    <w:uiPriority w:val="1"/>
    <w:qFormat/>
    <w:rsid w:val="00A21EE5"/>
    <w:pPr>
      <w:widowControl w:val="0"/>
      <w:autoSpaceDE w:val="0"/>
      <w:autoSpaceDN w:val="0"/>
    </w:pPr>
    <w:rPr>
      <w:rFonts w:ascii="Arial" w:eastAsia="Arial" w:hAnsi="Arial" w:cs="Arial"/>
      <w:sz w:val="22"/>
      <w:szCs w:val="22"/>
    </w:rPr>
  </w:style>
  <w:style w:type="character" w:customStyle="1" w:styleId="BodyTextChar">
    <w:name w:val="Body Text Char"/>
    <w:basedOn w:val="DefaultParagraphFont"/>
    <w:link w:val="BodyText"/>
    <w:uiPriority w:val="1"/>
    <w:rsid w:val="00A21EE5"/>
    <w:rPr>
      <w:rFonts w:ascii="Arial" w:eastAsia="Arial" w:hAnsi="Arial" w:cs="Arial"/>
      <w:sz w:val="22"/>
      <w:szCs w:val="22"/>
    </w:rPr>
  </w:style>
  <w:style w:type="table" w:styleId="TableGrid">
    <w:name w:val="Table Grid"/>
    <w:basedOn w:val="TableNormal"/>
    <w:uiPriority w:val="39"/>
    <w:rsid w:val="007B1F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547AA"/>
    <w:rPr>
      <w:color w:val="0563C1" w:themeColor="hyperlink"/>
      <w:u w:val="single"/>
    </w:rPr>
  </w:style>
  <w:style w:type="character" w:styleId="UnresolvedMention">
    <w:name w:val="Unresolved Mention"/>
    <w:basedOn w:val="DefaultParagraphFont"/>
    <w:uiPriority w:val="99"/>
    <w:semiHidden/>
    <w:unhideWhenUsed/>
    <w:rsid w:val="00B547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prodriguez19.github.io/Intro-to-rnaseq/"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6</Pages>
  <Words>694</Words>
  <Characters>3961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Princess Rodriguez Ramirez</dc:creator>
  <cp:keywords/>
  <dc:description/>
  <cp:lastModifiedBy>Princess Rodriguez Ramirez</cp:lastModifiedBy>
  <cp:revision>14</cp:revision>
  <dcterms:created xsi:type="dcterms:W3CDTF">2023-01-23T19:05:00Z</dcterms:created>
  <dcterms:modified xsi:type="dcterms:W3CDTF">2023-02-06T21:19:00Z</dcterms:modified>
</cp:coreProperties>
</file>